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261314" w14:textId="77777777" w:rsidR="009750B2" w:rsidRPr="001809B0" w:rsidRDefault="006875FE" w:rsidP="009750B2">
      <w:pPr>
        <w:spacing w:line="480" w:lineRule="auto"/>
        <w:jc w:val="left"/>
        <w:rPr>
          <w:rFonts w:cs="Times New Roman"/>
          <w:szCs w:val="24"/>
        </w:rPr>
      </w:pPr>
      <w:r w:rsidRPr="001809B0">
        <w:rPr>
          <w:rFonts w:cs="Times New Roman"/>
          <w:szCs w:val="24"/>
        </w:rPr>
        <w:t>Student’s Name</w:t>
      </w:r>
    </w:p>
    <w:p w14:paraId="79B6A2BB" w14:textId="77777777" w:rsidR="009750B2" w:rsidRPr="001809B0" w:rsidRDefault="006875FE" w:rsidP="009750B2">
      <w:pPr>
        <w:spacing w:line="480" w:lineRule="auto"/>
        <w:jc w:val="left"/>
        <w:rPr>
          <w:rFonts w:cs="Times New Roman"/>
          <w:szCs w:val="24"/>
        </w:rPr>
      </w:pPr>
      <w:r w:rsidRPr="001809B0">
        <w:rPr>
          <w:rFonts w:cs="Times New Roman"/>
          <w:szCs w:val="24"/>
        </w:rPr>
        <w:t>Instructor’s Name</w:t>
      </w:r>
    </w:p>
    <w:p w14:paraId="6E8DD02C" w14:textId="77777777" w:rsidR="009750B2" w:rsidRPr="001809B0" w:rsidRDefault="006875FE" w:rsidP="009750B2">
      <w:pPr>
        <w:spacing w:line="480" w:lineRule="auto"/>
        <w:jc w:val="left"/>
        <w:rPr>
          <w:rFonts w:cs="Times New Roman"/>
          <w:szCs w:val="24"/>
        </w:rPr>
      </w:pPr>
      <w:r w:rsidRPr="001809B0">
        <w:rPr>
          <w:rFonts w:cs="Times New Roman"/>
          <w:szCs w:val="24"/>
        </w:rPr>
        <w:t>Course</w:t>
      </w:r>
      <w:r>
        <w:rPr>
          <w:rFonts w:cs="Times New Roman"/>
          <w:szCs w:val="24"/>
        </w:rPr>
        <w:t xml:space="preserve"> Title</w:t>
      </w:r>
    </w:p>
    <w:p w14:paraId="51782C15" w14:textId="77777777" w:rsidR="009750B2" w:rsidRPr="001809B0" w:rsidRDefault="006875FE" w:rsidP="009750B2">
      <w:pPr>
        <w:spacing w:line="480" w:lineRule="auto"/>
        <w:jc w:val="left"/>
        <w:rPr>
          <w:rFonts w:cs="Times New Roman"/>
          <w:szCs w:val="24"/>
        </w:rPr>
      </w:pPr>
      <w:r w:rsidRPr="001809B0">
        <w:rPr>
          <w:rFonts w:cs="Times New Roman"/>
          <w:szCs w:val="24"/>
        </w:rPr>
        <w:t>Date</w:t>
      </w:r>
      <w:r>
        <w:rPr>
          <w:rFonts w:cs="Times New Roman"/>
          <w:szCs w:val="24"/>
        </w:rPr>
        <w:t xml:space="preserve"> of Submission</w:t>
      </w:r>
    </w:p>
    <w:p w14:paraId="0A400477" w14:textId="0BCFDBDE" w:rsidR="009750B2" w:rsidRPr="009750B2" w:rsidRDefault="006875FE" w:rsidP="009750B2">
      <w:pPr>
        <w:spacing w:line="480" w:lineRule="auto"/>
        <w:jc w:val="center"/>
        <w:rPr>
          <w:rFonts w:cs="Times New Roman"/>
        </w:rPr>
      </w:pPr>
      <w:r>
        <w:rPr>
          <w:rFonts w:cs="Times New Roman"/>
        </w:rPr>
        <w:t>Cuban Cultures</w:t>
      </w:r>
    </w:p>
    <w:p w14:paraId="54F7ECBF" w14:textId="77777777" w:rsidR="009750B2" w:rsidRPr="001809B0" w:rsidRDefault="006875FE" w:rsidP="009750B2">
      <w:pPr>
        <w:spacing w:line="480" w:lineRule="auto"/>
        <w:jc w:val="center"/>
        <w:rPr>
          <w:rFonts w:cs="Times New Roman"/>
          <w:b/>
          <w:szCs w:val="24"/>
        </w:rPr>
      </w:pPr>
      <w:r>
        <w:rPr>
          <w:rFonts w:cs="Times New Roman"/>
          <w:b/>
          <w:szCs w:val="24"/>
        </w:rPr>
        <w:t>Introduction</w:t>
      </w:r>
    </w:p>
    <w:p w14:paraId="3AFC27C0" w14:textId="413B7EFA" w:rsidR="009750B2" w:rsidRDefault="006875FE" w:rsidP="00610035">
      <w:pPr>
        <w:spacing w:line="480" w:lineRule="auto"/>
        <w:ind w:firstLine="720"/>
        <w:jc w:val="left"/>
        <w:rPr>
          <w:rFonts w:cs="Times New Roman"/>
        </w:rPr>
      </w:pPr>
      <w:r>
        <w:rPr>
          <w:rFonts w:cs="Times New Roman"/>
        </w:rPr>
        <w:t xml:space="preserve">The history, culture and politics of Cuba </w:t>
      </w:r>
      <w:r w:rsidR="007D1E58">
        <w:rPr>
          <w:rFonts w:cs="Times New Roman"/>
        </w:rPr>
        <w:t>form an</w:t>
      </w:r>
      <w:r>
        <w:rPr>
          <w:rFonts w:cs="Times New Roman"/>
        </w:rPr>
        <w:t xml:space="preserve"> epic study for scholars, philosophers, and travelers </w:t>
      </w:r>
      <w:r w:rsidR="00692C3F">
        <w:rPr>
          <w:rFonts w:cs="Times New Roman"/>
        </w:rPr>
        <w:t xml:space="preserve">who are </w:t>
      </w:r>
      <w:r>
        <w:rPr>
          <w:rFonts w:cs="Times New Roman"/>
        </w:rPr>
        <w:t>thrilled by</w:t>
      </w:r>
      <w:r w:rsidR="00CC0588">
        <w:rPr>
          <w:rFonts w:cs="Times New Roman"/>
        </w:rPr>
        <w:t xml:space="preserve"> </w:t>
      </w:r>
      <w:r w:rsidR="00BD4AED">
        <w:rPr>
          <w:rFonts w:cs="Times New Roman"/>
        </w:rPr>
        <w:t>either</w:t>
      </w:r>
      <w:r w:rsidR="001C5F4A">
        <w:rPr>
          <w:rFonts w:cs="Times New Roman"/>
        </w:rPr>
        <w:t xml:space="preserve"> </w:t>
      </w:r>
      <w:r w:rsidR="00BD4AED">
        <w:rPr>
          <w:rFonts w:cs="Times New Roman"/>
        </w:rPr>
        <w:t>or</w:t>
      </w:r>
      <w:r>
        <w:rPr>
          <w:rFonts w:cs="Times New Roman"/>
        </w:rPr>
        <w:t xml:space="preserve"> </w:t>
      </w:r>
      <w:r w:rsidR="00417624">
        <w:rPr>
          <w:rFonts w:cs="Times New Roman"/>
        </w:rPr>
        <w:t xml:space="preserve">an </w:t>
      </w:r>
      <w:r>
        <w:rPr>
          <w:rFonts w:cs="Times New Roman"/>
        </w:rPr>
        <w:t xml:space="preserve">amalgamation of the three experiences. To commit these Cuban chronological events to memory, philosophers, authors, as well as filmmakers, have comprehensively written and </w:t>
      </w:r>
      <w:r w:rsidR="00B617E8">
        <w:rPr>
          <w:rFonts w:cs="Times New Roman"/>
        </w:rPr>
        <w:t>directed</w:t>
      </w:r>
      <w:r w:rsidR="00A50D1D">
        <w:rPr>
          <w:rFonts w:cs="Times New Roman"/>
        </w:rPr>
        <w:t xml:space="preserve"> </w:t>
      </w:r>
      <w:r>
        <w:rPr>
          <w:rFonts w:cs="Times New Roman"/>
        </w:rPr>
        <w:t>unmatched literary works. While some submitted their creative work comprehe</w:t>
      </w:r>
      <w:r>
        <w:rPr>
          <w:rFonts w:cs="Times New Roman"/>
        </w:rPr>
        <w:t xml:space="preserve">nsively covering the trio areas of interests, others directed their spotlights on either, preferably the political history of Cuba. Regarding pollical arena, Cuba is </w:t>
      </w:r>
      <w:r w:rsidR="00B54D04">
        <w:rPr>
          <w:rFonts w:cs="Times New Roman"/>
        </w:rPr>
        <w:t>doubly</w:t>
      </w:r>
      <w:r>
        <w:rPr>
          <w:rFonts w:cs="Times New Roman"/>
        </w:rPr>
        <w:t xml:space="preserve"> recognized as </w:t>
      </w:r>
      <w:r w:rsidR="007E6C84">
        <w:rPr>
          <w:rFonts w:cs="Times New Roman"/>
        </w:rPr>
        <w:t>being</w:t>
      </w:r>
      <w:r>
        <w:rPr>
          <w:rFonts w:cs="Times New Roman"/>
        </w:rPr>
        <w:t xml:space="preserve"> one of the last bastion communist regimes or most successful re</w:t>
      </w:r>
      <w:r>
        <w:rPr>
          <w:rFonts w:cs="Times New Roman"/>
        </w:rPr>
        <w:t xml:space="preserve">volutions in Latin America. In light of legendary works </w:t>
      </w:r>
      <w:r w:rsidR="008E0836">
        <w:rPr>
          <w:rFonts w:cs="Times New Roman"/>
        </w:rPr>
        <w:t xml:space="preserve">presented by historical </w:t>
      </w:r>
      <w:r>
        <w:rPr>
          <w:rFonts w:cs="Times New Roman"/>
        </w:rPr>
        <w:t xml:space="preserve">books such as </w:t>
      </w:r>
      <w:r w:rsidRPr="00992FBF">
        <w:rPr>
          <w:rFonts w:cs="Times New Roman"/>
          <w:i/>
        </w:rPr>
        <w:t>The Cuba Reader</w:t>
      </w:r>
      <w:r>
        <w:rPr>
          <w:rFonts w:cs="Times New Roman"/>
        </w:rPr>
        <w:t xml:space="preserve">, Clifford Staten’s </w:t>
      </w:r>
      <w:r w:rsidRPr="00992FBF">
        <w:rPr>
          <w:rFonts w:cs="Times New Roman"/>
          <w:i/>
        </w:rPr>
        <w:t>History of Cuba</w:t>
      </w:r>
      <w:r>
        <w:rPr>
          <w:rFonts w:cs="Times New Roman"/>
          <w:i/>
        </w:rPr>
        <w:t>,</w:t>
      </w:r>
      <w:r>
        <w:rPr>
          <w:rFonts w:cs="Times New Roman"/>
        </w:rPr>
        <w:t xml:space="preserve"> and the film </w:t>
      </w:r>
      <w:r w:rsidRPr="00992FBF">
        <w:rPr>
          <w:rFonts w:cs="Times New Roman"/>
          <w:i/>
        </w:rPr>
        <w:t>Che: Part One</w:t>
      </w:r>
      <w:r>
        <w:rPr>
          <w:rFonts w:cs="Times New Roman"/>
          <w:i/>
        </w:rPr>
        <w:t>,</w:t>
      </w:r>
      <w:r>
        <w:rPr>
          <w:rFonts w:cs="Times New Roman"/>
        </w:rPr>
        <w:t xml:space="preserve"> this paper aims to critically </w:t>
      </w:r>
      <w:r w:rsidR="003D742B">
        <w:rPr>
          <w:rFonts w:cs="Times New Roman"/>
        </w:rPr>
        <w:t>examine Cuba’s</w:t>
      </w:r>
      <w:r>
        <w:rPr>
          <w:rFonts w:cs="Times New Roman"/>
        </w:rPr>
        <w:t xml:space="preserve"> political turn of events. This analysis exclusively explores the dawn of a revolution in Cuba based on a revered character Che Guevara. Likewise, this analysis </w:t>
      </w:r>
      <w:r w:rsidR="009A5967">
        <w:rPr>
          <w:rFonts w:cs="Times New Roman"/>
        </w:rPr>
        <w:t xml:space="preserve">comprehensively </w:t>
      </w:r>
      <w:r>
        <w:rPr>
          <w:rFonts w:cs="Times New Roman"/>
        </w:rPr>
        <w:t xml:space="preserve">builds on historical details </w:t>
      </w:r>
      <w:r w:rsidR="001F23CA">
        <w:rPr>
          <w:rFonts w:cs="Times New Roman"/>
        </w:rPr>
        <w:t xml:space="preserve">of Cuba </w:t>
      </w:r>
      <w:r>
        <w:rPr>
          <w:rFonts w:cs="Times New Roman"/>
        </w:rPr>
        <w:t>to contextualize Che’s central role in Cub</w:t>
      </w:r>
      <w:r>
        <w:rPr>
          <w:rFonts w:cs="Times New Roman"/>
        </w:rPr>
        <w:t>an political history.</w:t>
      </w:r>
    </w:p>
    <w:p w14:paraId="768DB71B" w14:textId="77777777" w:rsidR="009750B2" w:rsidRPr="00606E0D" w:rsidRDefault="006875FE" w:rsidP="00610035">
      <w:pPr>
        <w:spacing w:line="480" w:lineRule="auto"/>
        <w:jc w:val="center"/>
        <w:rPr>
          <w:rFonts w:cs="Times New Roman"/>
          <w:b/>
        </w:rPr>
      </w:pPr>
      <w:r w:rsidRPr="00606E0D">
        <w:rPr>
          <w:rFonts w:cs="Times New Roman"/>
          <w:b/>
        </w:rPr>
        <w:t>Historical Details</w:t>
      </w:r>
    </w:p>
    <w:p w14:paraId="35B67627" w14:textId="35D4C4E9" w:rsidR="009750B2" w:rsidRDefault="006875FE" w:rsidP="00610035">
      <w:pPr>
        <w:spacing w:line="480" w:lineRule="auto"/>
        <w:ind w:firstLine="720"/>
        <w:jc w:val="left"/>
        <w:rPr>
          <w:rFonts w:cs="Times New Roman"/>
        </w:rPr>
      </w:pPr>
      <w:r>
        <w:rPr>
          <w:rFonts w:cs="Times New Roman"/>
        </w:rPr>
        <w:lastRenderedPageBreak/>
        <w:t>Dependence on outside powers such as Spain, USSR and United States characterizes the political history of Cuba. Before Genoese voyager Christopher Columbus set foot on the island of Cuba in 1492, numerous Amerindian</w:t>
      </w:r>
      <w:r>
        <w:rPr>
          <w:rFonts w:cs="Times New Roman"/>
        </w:rPr>
        <w:t xml:space="preserve"> cultures inhabited the island. Post Columbus's arrival on a Spanish voyage, Cuba was conquered by Spain and Spanish governors who ruled from Havana were appointed</w:t>
      </w:r>
      <w:r w:rsidR="002162EE">
        <w:rPr>
          <w:rFonts w:cs="Times New Roman"/>
        </w:rPr>
        <w:t xml:space="preserve"> (</w:t>
      </w:r>
      <w:r w:rsidR="007F61CD">
        <w:rPr>
          <w:rFonts w:cs="Times New Roman"/>
        </w:rPr>
        <w:t>Chomsky, Barry and Pamela</w:t>
      </w:r>
      <w:r w:rsidR="009E174F">
        <w:rPr>
          <w:rFonts w:cs="Times New Roman"/>
        </w:rPr>
        <w:t xml:space="preserve"> </w:t>
      </w:r>
      <w:r w:rsidR="009B04F4">
        <w:rPr>
          <w:rFonts w:cs="Times New Roman"/>
        </w:rPr>
        <w:t>112</w:t>
      </w:r>
      <w:r w:rsidR="002162EE">
        <w:rPr>
          <w:rFonts w:cs="Times New Roman"/>
        </w:rPr>
        <w:t>)</w:t>
      </w:r>
      <w:r>
        <w:rPr>
          <w:rFonts w:cs="Times New Roman"/>
        </w:rPr>
        <w:t>. These</w:t>
      </w:r>
      <w:r w:rsidR="00314513">
        <w:rPr>
          <w:rFonts w:cs="Times New Roman"/>
        </w:rPr>
        <w:t xml:space="preserve"> </w:t>
      </w:r>
      <w:r w:rsidR="00372112">
        <w:rPr>
          <w:rFonts w:cs="Times New Roman"/>
        </w:rPr>
        <w:t>commissioners</w:t>
      </w:r>
      <w:r>
        <w:rPr>
          <w:rFonts w:cs="Times New Roman"/>
        </w:rPr>
        <w:t xml:space="preserve"> were answerable to the Hispaniola local</w:t>
      </w:r>
      <w:r>
        <w:rPr>
          <w:rFonts w:cs="Times New Roman"/>
        </w:rPr>
        <w:t xml:space="preserve"> authorities as well as the Viceroy of New Spain. Later in the fall of the year 1762 to </w:t>
      </w:r>
      <w:r w:rsidR="009C5603">
        <w:rPr>
          <w:rFonts w:cs="Times New Roman"/>
        </w:rPr>
        <w:t xml:space="preserve">the </w:t>
      </w:r>
      <w:r>
        <w:rPr>
          <w:rFonts w:cs="Times New Roman"/>
        </w:rPr>
        <w:t xml:space="preserve">wake of 1763, Great Britain </w:t>
      </w:r>
      <w:r w:rsidR="00F16844">
        <w:rPr>
          <w:rFonts w:cs="Times New Roman"/>
        </w:rPr>
        <w:t>fleetingly</w:t>
      </w:r>
      <w:r>
        <w:rPr>
          <w:rFonts w:cs="Times New Roman"/>
        </w:rPr>
        <w:t xml:space="preserve"> occupied Havana, and the move</w:t>
      </w:r>
      <w:r w:rsidR="00F16844">
        <w:rPr>
          <w:rFonts w:cs="Times New Roman"/>
        </w:rPr>
        <w:t xml:space="preserve"> eventually</w:t>
      </w:r>
      <w:r>
        <w:rPr>
          <w:rFonts w:cs="Times New Roman"/>
        </w:rPr>
        <w:t xml:space="preserve"> </w:t>
      </w:r>
      <w:r w:rsidR="00D02BAB">
        <w:rPr>
          <w:rFonts w:cs="Times New Roman"/>
        </w:rPr>
        <w:t>retracted</w:t>
      </w:r>
      <w:r>
        <w:rPr>
          <w:rFonts w:cs="Times New Roman"/>
        </w:rPr>
        <w:t xml:space="preserve"> following a resolve to return Havana to Spain in a swap with Florida. Subs</w:t>
      </w:r>
      <w:r>
        <w:rPr>
          <w:rFonts w:cs="Times New Roman"/>
        </w:rPr>
        <w:t>equently, the onset of 19</w:t>
      </w:r>
      <w:r w:rsidRPr="00260034">
        <w:rPr>
          <w:rFonts w:cs="Times New Roman"/>
          <w:vertAlign w:val="superscript"/>
        </w:rPr>
        <w:t>th</w:t>
      </w:r>
      <w:r>
        <w:rPr>
          <w:rFonts w:cs="Times New Roman"/>
        </w:rPr>
        <w:t xml:space="preserve"> century experienced a series of rebellions in </w:t>
      </w:r>
      <w:r w:rsidR="009D54D4">
        <w:rPr>
          <w:rFonts w:cs="Times New Roman"/>
        </w:rPr>
        <w:t>Cuba. The</w:t>
      </w:r>
      <w:r>
        <w:rPr>
          <w:rFonts w:cs="Times New Roman"/>
        </w:rPr>
        <w:t xml:space="preserve"> insurgencies claimed hundreds of thousands of Cuban lives but </w:t>
      </w:r>
      <w:r w:rsidR="00F433BB">
        <w:rPr>
          <w:rFonts w:cs="Times New Roman"/>
        </w:rPr>
        <w:t>failed to hold</w:t>
      </w:r>
      <w:r>
        <w:rPr>
          <w:rFonts w:cs="Times New Roman"/>
        </w:rPr>
        <w:t xml:space="preserve"> the Spanish rule</w:t>
      </w:r>
      <w:r w:rsidR="00F433BB">
        <w:rPr>
          <w:rFonts w:cs="Times New Roman"/>
        </w:rPr>
        <w:t xml:space="preserve"> at bay</w:t>
      </w:r>
      <w:r>
        <w:rPr>
          <w:rFonts w:cs="Times New Roman"/>
        </w:rPr>
        <w:t>. Nevertheless, in 1898, Spain withdrew from the island of Cuba followin</w:t>
      </w:r>
      <w:r>
        <w:rPr>
          <w:rFonts w:cs="Times New Roman"/>
        </w:rPr>
        <w:t xml:space="preserve">g the Spanish-American Combat. Eventually, Cuba fell in the </w:t>
      </w:r>
      <w:r w:rsidR="005E5427">
        <w:rPr>
          <w:rFonts w:cs="Times New Roman"/>
        </w:rPr>
        <w:t>hands</w:t>
      </w:r>
      <w:r>
        <w:rPr>
          <w:rFonts w:cs="Times New Roman"/>
        </w:rPr>
        <w:t xml:space="preserve"> of the United States military that </w:t>
      </w:r>
      <w:r w:rsidR="00D37A97">
        <w:rPr>
          <w:rFonts w:cs="Times New Roman"/>
        </w:rPr>
        <w:t>lasted</w:t>
      </w:r>
      <w:r>
        <w:rPr>
          <w:rFonts w:cs="Times New Roman"/>
        </w:rPr>
        <w:t xml:space="preserve"> for three- and half-year</w:t>
      </w:r>
      <w:r w:rsidR="008962ED">
        <w:rPr>
          <w:rFonts w:cs="Times New Roman"/>
        </w:rPr>
        <w:t>s</w:t>
      </w:r>
      <w:r>
        <w:rPr>
          <w:rFonts w:cs="Times New Roman"/>
        </w:rPr>
        <w:t xml:space="preserve">. In 1902, Cuba attained her formal independence and  history of Cuba took a new course worth censoriously </w:t>
      </w:r>
      <w:r w:rsidR="001C20DA">
        <w:rPr>
          <w:rFonts w:cs="Times New Roman"/>
        </w:rPr>
        <w:t>studying</w:t>
      </w:r>
      <w:r>
        <w:rPr>
          <w:rFonts w:cs="Times New Roman"/>
        </w:rPr>
        <w:t>.</w:t>
      </w:r>
    </w:p>
    <w:p w14:paraId="33DF8D03" w14:textId="7C4D0E99" w:rsidR="009750B2" w:rsidRDefault="006875FE" w:rsidP="00610035">
      <w:pPr>
        <w:spacing w:line="480" w:lineRule="auto"/>
        <w:ind w:firstLine="720"/>
        <w:jc w:val="left"/>
        <w:rPr>
          <w:rFonts w:cs="Times New Roman"/>
        </w:rPr>
      </w:pPr>
      <w:r>
        <w:rPr>
          <w:rFonts w:cs="Times New Roman"/>
        </w:rPr>
        <w:t>Not on</w:t>
      </w:r>
      <w:r>
        <w:rPr>
          <w:rFonts w:cs="Times New Roman"/>
        </w:rPr>
        <w:t xml:space="preserve">ly </w:t>
      </w:r>
      <w:r w:rsidR="00823346">
        <w:rPr>
          <w:rFonts w:cs="Times New Roman"/>
        </w:rPr>
        <w:t xml:space="preserve">did </w:t>
      </w:r>
      <w:r w:rsidR="002D5B63">
        <w:rPr>
          <w:rFonts w:cs="Times New Roman"/>
        </w:rPr>
        <w:t>subsequent</w:t>
      </w:r>
      <w:r>
        <w:rPr>
          <w:rFonts w:cs="Times New Roman"/>
        </w:rPr>
        <w:t xml:space="preserve"> years after independence th</w:t>
      </w:r>
      <w:r w:rsidR="00851E8B">
        <w:rPr>
          <w:rFonts w:cs="Times New Roman"/>
        </w:rPr>
        <w:t>at the</w:t>
      </w:r>
      <w:r>
        <w:rPr>
          <w:rFonts w:cs="Times New Roman"/>
        </w:rPr>
        <w:t xml:space="preserve"> republic of Cuba experience</w:t>
      </w:r>
      <w:r w:rsidR="00851E8B">
        <w:rPr>
          <w:rFonts w:cs="Times New Roman"/>
        </w:rPr>
        <w:t>d</w:t>
      </w:r>
      <w:r>
        <w:rPr>
          <w:rFonts w:cs="Times New Roman"/>
        </w:rPr>
        <w:t xml:space="preserve"> significant developments in the economy, but also corruption in political</w:t>
      </w:r>
      <w:r w:rsidR="00206B83">
        <w:rPr>
          <w:rFonts w:cs="Times New Roman"/>
        </w:rPr>
        <w:t xml:space="preserve"> milieu</w:t>
      </w:r>
      <w:r>
        <w:rPr>
          <w:rFonts w:cs="Times New Roman"/>
        </w:rPr>
        <w:t xml:space="preserve">. The colonial rule was succeeded by despotic leaders such as Fulgencio Batista, </w:t>
      </w:r>
      <w:r w:rsidR="001D0979">
        <w:rPr>
          <w:rFonts w:cs="Times New Roman"/>
        </w:rPr>
        <w:t>who eventually</w:t>
      </w:r>
      <w:r>
        <w:rPr>
          <w:rFonts w:cs="Times New Roman"/>
        </w:rPr>
        <w:t xml:space="preserve"> was </w:t>
      </w:r>
      <w:r w:rsidR="001D0979">
        <w:rPr>
          <w:rFonts w:cs="Times New Roman"/>
        </w:rPr>
        <w:t xml:space="preserve">to be </w:t>
      </w:r>
      <w:r>
        <w:rPr>
          <w:rFonts w:cs="Times New Roman"/>
        </w:rPr>
        <w:t>overthrown by a movement that was led by Che Guevara, Fidel Castro</w:t>
      </w:r>
      <w:r w:rsidR="001375F3">
        <w:rPr>
          <w:rFonts w:cs="Times New Roman"/>
        </w:rPr>
        <w:t>,</w:t>
      </w:r>
      <w:r>
        <w:rPr>
          <w:rFonts w:cs="Times New Roman"/>
        </w:rPr>
        <w:t xml:space="preserve"> among other</w:t>
      </w:r>
      <w:r w:rsidR="00067B57">
        <w:rPr>
          <w:rFonts w:cs="Times New Roman"/>
        </w:rPr>
        <w:t xml:space="preserve"> notable political revolutionists</w:t>
      </w:r>
      <w:r w:rsidR="007A5C4B">
        <w:rPr>
          <w:rFonts w:cs="Times New Roman"/>
        </w:rPr>
        <w:t xml:space="preserve"> (Chomsky, Barry and Pamela</w:t>
      </w:r>
      <w:r w:rsidR="003720B2">
        <w:rPr>
          <w:rFonts w:cs="Times New Roman"/>
        </w:rPr>
        <w:t xml:space="preserve"> 221</w:t>
      </w:r>
      <w:r w:rsidR="007A5C4B">
        <w:rPr>
          <w:rFonts w:cs="Times New Roman"/>
        </w:rPr>
        <w:t>)</w:t>
      </w:r>
      <w:r>
        <w:rPr>
          <w:rFonts w:cs="Times New Roman"/>
        </w:rPr>
        <w:t xml:space="preserve">. This historical </w:t>
      </w:r>
      <w:r w:rsidR="001D0979">
        <w:rPr>
          <w:rFonts w:cs="Times New Roman"/>
        </w:rPr>
        <w:t xml:space="preserve">and revered </w:t>
      </w:r>
      <w:r>
        <w:rPr>
          <w:rFonts w:cs="Times New Roman"/>
        </w:rPr>
        <w:t>Cuban revolution gave birth to a series of events spearheaded by Che Gu</w:t>
      </w:r>
      <w:r>
        <w:rPr>
          <w:rFonts w:cs="Times New Roman"/>
        </w:rPr>
        <w:t>evara, thus forming the subjective scope of this</w:t>
      </w:r>
      <w:r w:rsidR="001D0979">
        <w:rPr>
          <w:rFonts w:cs="Times New Roman"/>
        </w:rPr>
        <w:t xml:space="preserve"> thesis</w:t>
      </w:r>
      <w:r>
        <w:rPr>
          <w:rFonts w:cs="Times New Roman"/>
        </w:rPr>
        <w:t xml:space="preserve"> critical </w:t>
      </w:r>
      <w:r w:rsidR="00D97A83">
        <w:rPr>
          <w:rFonts w:cs="Times New Roman"/>
        </w:rPr>
        <w:t>breakdown</w:t>
      </w:r>
      <w:r w:rsidR="007A5C4B">
        <w:rPr>
          <w:rFonts w:cs="Times New Roman"/>
        </w:rPr>
        <w:t>.</w:t>
      </w:r>
    </w:p>
    <w:p w14:paraId="22317393" w14:textId="799D7F00" w:rsidR="009750B2" w:rsidRDefault="006875FE" w:rsidP="00610035">
      <w:pPr>
        <w:spacing w:line="480" w:lineRule="auto"/>
        <w:ind w:firstLine="720"/>
        <w:jc w:val="left"/>
        <w:rPr>
          <w:rFonts w:cs="Times New Roman"/>
        </w:rPr>
      </w:pPr>
      <w:r>
        <w:rPr>
          <w:rFonts w:cs="Times New Roman"/>
        </w:rPr>
        <w:t xml:space="preserve">Che is </w:t>
      </w:r>
      <w:r w:rsidR="00D944FA">
        <w:rPr>
          <w:rFonts w:cs="Times New Roman"/>
        </w:rPr>
        <w:t>described</w:t>
      </w:r>
      <w:r>
        <w:rPr>
          <w:rFonts w:cs="Times New Roman"/>
        </w:rPr>
        <w:t xml:space="preserve"> as a vital character that played a central role not only in the 1959 seizure of power by the revolutionary movement but also in the transformation of Cuba through </w:t>
      </w:r>
      <w:r>
        <w:rPr>
          <w:rFonts w:cs="Times New Roman"/>
        </w:rPr>
        <w:t xml:space="preserve">a social </w:t>
      </w:r>
      <w:r>
        <w:rPr>
          <w:rFonts w:cs="Times New Roman"/>
        </w:rPr>
        <w:lastRenderedPageBreak/>
        <w:t xml:space="preserve">revolution to a communist nation. Behind the leadership of Fidel Castro, Che's chief role was to </w:t>
      </w:r>
      <w:r w:rsidR="00D944FA">
        <w:rPr>
          <w:rFonts w:cs="Times New Roman"/>
        </w:rPr>
        <w:t>unite</w:t>
      </w:r>
      <w:r>
        <w:rPr>
          <w:rFonts w:cs="Times New Roman"/>
        </w:rPr>
        <w:t xml:space="preserve"> and be the thrust behind the </w:t>
      </w:r>
      <w:r w:rsidR="00A3785A">
        <w:rPr>
          <w:rFonts w:cs="Times New Roman"/>
        </w:rPr>
        <w:t>uprising</w:t>
      </w:r>
      <w:r>
        <w:rPr>
          <w:rFonts w:cs="Times New Roman"/>
        </w:rPr>
        <w:t xml:space="preserve">. Cuba's history of struggle for independence acknowledges the significant role Che played in the guerilla </w:t>
      </w:r>
      <w:r>
        <w:rPr>
          <w:rFonts w:cs="Times New Roman"/>
        </w:rPr>
        <w:t>army leading to its 1959 seizure of power</w:t>
      </w:r>
      <w:r w:rsidR="00B113AF">
        <w:rPr>
          <w:rFonts w:cs="Times New Roman"/>
        </w:rPr>
        <w:t xml:space="preserve"> from Batista’s dictatorial regime</w:t>
      </w:r>
      <w:r>
        <w:rPr>
          <w:rFonts w:cs="Times New Roman"/>
        </w:rPr>
        <w:t xml:space="preserve">. Also, his contribution is </w:t>
      </w:r>
      <w:r w:rsidR="00BB1064">
        <w:rPr>
          <w:rFonts w:cs="Times New Roman"/>
        </w:rPr>
        <w:t>tenderly</w:t>
      </w:r>
      <w:r>
        <w:rPr>
          <w:rFonts w:cs="Times New Roman"/>
        </w:rPr>
        <w:t xml:space="preserve"> remembered during the regime of Fidel Castro through the various positions of influence he held. Essentially, Che's strategic prodigy, experienc</w:t>
      </w:r>
      <w:r>
        <w:rPr>
          <w:rFonts w:cs="Times New Roman"/>
        </w:rPr>
        <w:t xml:space="preserve">e in guerilla led to combat, communist ideologies, guerilla force training, and leadership, significantly contributed to his </w:t>
      </w:r>
      <w:r w:rsidR="00BB1064">
        <w:rPr>
          <w:rFonts w:cs="Times New Roman"/>
        </w:rPr>
        <w:t xml:space="preserve">laser-focused </w:t>
      </w:r>
      <w:r>
        <w:rPr>
          <w:rFonts w:cs="Times New Roman"/>
        </w:rPr>
        <w:t>impact on the Cuban revolutionary success</w:t>
      </w:r>
      <w:r w:rsidR="00FD4E97">
        <w:rPr>
          <w:rFonts w:cs="Times New Roman"/>
        </w:rPr>
        <w:t xml:space="preserve"> (Staten</w:t>
      </w:r>
      <w:r w:rsidR="002521E0">
        <w:rPr>
          <w:rFonts w:cs="Times New Roman"/>
        </w:rPr>
        <w:t xml:space="preserve"> 89</w:t>
      </w:r>
      <w:r w:rsidR="00FD4E97">
        <w:rPr>
          <w:rFonts w:cs="Times New Roman"/>
        </w:rPr>
        <w:t>)</w:t>
      </w:r>
      <w:r>
        <w:rPr>
          <w:rFonts w:cs="Times New Roman"/>
        </w:rPr>
        <w:t>.</w:t>
      </w:r>
      <w:r w:rsidR="004C6669">
        <w:rPr>
          <w:rFonts w:cs="Times New Roman"/>
        </w:rPr>
        <w:t xml:space="preserve"> </w:t>
      </w:r>
    </w:p>
    <w:p w14:paraId="5E2B8CD1" w14:textId="237769FD" w:rsidR="009750B2" w:rsidRDefault="006875FE" w:rsidP="00610035">
      <w:pPr>
        <w:spacing w:line="480" w:lineRule="auto"/>
        <w:ind w:firstLine="720"/>
        <w:jc w:val="left"/>
        <w:rPr>
          <w:rFonts w:cs="Times New Roman"/>
        </w:rPr>
      </w:pPr>
      <w:r>
        <w:rPr>
          <w:rFonts w:cs="Times New Roman"/>
        </w:rPr>
        <w:t xml:space="preserve">Che’s ascension to </w:t>
      </w:r>
      <w:r w:rsidR="007C6E04">
        <w:rPr>
          <w:rFonts w:cs="Times New Roman"/>
        </w:rPr>
        <w:t>acceptance</w:t>
      </w:r>
      <w:r>
        <w:rPr>
          <w:rFonts w:cs="Times New Roman"/>
        </w:rPr>
        <w:t xml:space="preserve"> as well as influence can be tra</w:t>
      </w:r>
      <w:r>
        <w:rPr>
          <w:rFonts w:cs="Times New Roman"/>
        </w:rPr>
        <w:t>ced back from the time he met Castro in Mexico</w:t>
      </w:r>
      <w:r w:rsidR="007C6E04">
        <w:rPr>
          <w:rFonts w:cs="Times New Roman"/>
        </w:rPr>
        <w:t xml:space="preserve"> City</w:t>
      </w:r>
      <w:r>
        <w:rPr>
          <w:rFonts w:cs="Times New Roman"/>
        </w:rPr>
        <w:t>. The two forces when coupled with Che’s vibrant revolutionary goals besides strategic brilliance</w:t>
      </w:r>
      <w:r w:rsidR="003131FE">
        <w:rPr>
          <w:rFonts w:cs="Times New Roman"/>
        </w:rPr>
        <w:t>,</w:t>
      </w:r>
      <w:r>
        <w:rPr>
          <w:rFonts w:cs="Times New Roman"/>
        </w:rPr>
        <w:t xml:space="preserve"> served to profoundly help the cause of the</w:t>
      </w:r>
      <w:r w:rsidR="003131FE">
        <w:rPr>
          <w:rFonts w:cs="Times New Roman"/>
        </w:rPr>
        <w:t xml:space="preserve"> Cuban</w:t>
      </w:r>
      <w:r>
        <w:rPr>
          <w:rFonts w:cs="Times New Roman"/>
        </w:rPr>
        <w:t xml:space="preserve"> revolution. For instance, Che’s position in the guerilla arm</w:t>
      </w:r>
      <w:r w:rsidR="00BF2D6D">
        <w:rPr>
          <w:rFonts w:cs="Times New Roman"/>
        </w:rPr>
        <w:t>y</w:t>
      </w:r>
      <w:r>
        <w:rPr>
          <w:rFonts w:cs="Times New Roman"/>
        </w:rPr>
        <w:t xml:space="preserve"> permitted him to exert a substantial influence on the strategic decision-making process of the revolutionary movement. Che’s active participation in political </w:t>
      </w:r>
      <w:r w:rsidR="00706FD6">
        <w:rPr>
          <w:rFonts w:cs="Times New Roman"/>
        </w:rPr>
        <w:t>deliberations</w:t>
      </w:r>
      <w:r w:rsidR="0061231F">
        <w:rPr>
          <w:rFonts w:cs="Times New Roman"/>
        </w:rPr>
        <w:t>,</w:t>
      </w:r>
      <w:r>
        <w:rPr>
          <w:rFonts w:cs="Times New Roman"/>
        </w:rPr>
        <w:t xml:space="preserve"> influence</w:t>
      </w:r>
      <w:r w:rsidR="0061231F">
        <w:rPr>
          <w:rFonts w:cs="Times New Roman"/>
        </w:rPr>
        <w:t>,</w:t>
      </w:r>
      <w:r>
        <w:rPr>
          <w:rFonts w:cs="Times New Roman"/>
        </w:rPr>
        <w:t xml:space="preserve"> among ot</w:t>
      </w:r>
      <w:r>
        <w:rPr>
          <w:rFonts w:cs="Times New Roman"/>
        </w:rPr>
        <w:t xml:space="preserve">her </w:t>
      </w:r>
      <w:r w:rsidR="0061231F">
        <w:rPr>
          <w:rFonts w:cs="Times New Roman"/>
        </w:rPr>
        <w:t>aptitudes</w:t>
      </w:r>
      <w:r>
        <w:rPr>
          <w:rFonts w:cs="Times New Roman"/>
        </w:rPr>
        <w:t xml:space="preserve"> </w:t>
      </w:r>
      <w:r w:rsidR="00F15908">
        <w:rPr>
          <w:rFonts w:cs="Times New Roman"/>
        </w:rPr>
        <w:t xml:space="preserve">set the roadmap for </w:t>
      </w:r>
      <w:r>
        <w:rPr>
          <w:rFonts w:cs="Times New Roman"/>
        </w:rPr>
        <w:t>the struggle</w:t>
      </w:r>
      <w:r w:rsidR="00CC563C">
        <w:rPr>
          <w:rFonts w:cs="Times New Roman"/>
        </w:rPr>
        <w:t>’</w:t>
      </w:r>
      <w:r>
        <w:rPr>
          <w:rFonts w:cs="Times New Roman"/>
        </w:rPr>
        <w:t xml:space="preserve">s direction, alliance’s policy, and leadership ideology. </w:t>
      </w:r>
    </w:p>
    <w:p w14:paraId="47C61387" w14:textId="13BADD37" w:rsidR="009750B2" w:rsidRDefault="006875FE" w:rsidP="00610035">
      <w:pPr>
        <w:spacing w:line="480" w:lineRule="auto"/>
        <w:ind w:firstLine="720"/>
        <w:jc w:val="left"/>
        <w:rPr>
          <w:rFonts w:cs="Times New Roman"/>
        </w:rPr>
      </w:pPr>
      <w:r>
        <w:rPr>
          <w:rFonts w:cs="Times New Roman"/>
        </w:rPr>
        <w:t>Correspondingly, before the Cuban revolution and before Che met Castro in Mexico, his travels to Latin America help</w:t>
      </w:r>
      <w:r w:rsidR="00532082">
        <w:rPr>
          <w:rFonts w:cs="Times New Roman"/>
        </w:rPr>
        <w:t>ed</w:t>
      </w:r>
      <w:r>
        <w:rPr>
          <w:rFonts w:cs="Times New Roman"/>
        </w:rPr>
        <w:t xml:space="preserve"> Che to gain a vast deal of experi</w:t>
      </w:r>
      <w:r>
        <w:rPr>
          <w:rFonts w:cs="Times New Roman"/>
        </w:rPr>
        <w:t>ence. Through the latter, Che nurtured leftist movements accompanying Bolivian movement</w:t>
      </w:r>
      <w:r w:rsidR="001F3C06">
        <w:rPr>
          <w:rFonts w:cs="Times New Roman"/>
        </w:rPr>
        <w:t xml:space="preserve"> and Peru</w:t>
      </w:r>
      <w:r w:rsidR="00AE55A2">
        <w:rPr>
          <w:rFonts w:cs="Times New Roman"/>
        </w:rPr>
        <w:t xml:space="preserve"> (Staten</w:t>
      </w:r>
      <w:r w:rsidR="002521E0">
        <w:rPr>
          <w:rFonts w:cs="Times New Roman"/>
        </w:rPr>
        <w:t xml:space="preserve"> 121</w:t>
      </w:r>
      <w:r w:rsidR="00AE55A2">
        <w:rPr>
          <w:rFonts w:cs="Times New Roman"/>
        </w:rPr>
        <w:t>)</w:t>
      </w:r>
      <w:r>
        <w:rPr>
          <w:rFonts w:cs="Times New Roman"/>
        </w:rPr>
        <w:t>. It is this experience gained from the movements in Latin America that formed the driving force to Che’s successful influence in political as well</w:t>
      </w:r>
      <w:r>
        <w:rPr>
          <w:rFonts w:cs="Times New Roman"/>
        </w:rPr>
        <w:t xml:space="preserve"> as strategic decision making in</w:t>
      </w:r>
      <w:r w:rsidR="00992576">
        <w:rPr>
          <w:rFonts w:cs="Times New Roman"/>
        </w:rPr>
        <w:t xml:space="preserve"> the Cuban</w:t>
      </w:r>
      <w:r>
        <w:rPr>
          <w:rFonts w:cs="Times New Roman"/>
        </w:rPr>
        <w:t xml:space="preserve"> Fidel Castro's movement. Besides, this period before Cuban revolution significantly shaped and </w:t>
      </w:r>
      <w:r w:rsidR="00A768BB">
        <w:rPr>
          <w:rFonts w:cs="Times New Roman"/>
        </w:rPr>
        <w:t>permitted</w:t>
      </w:r>
      <w:r>
        <w:rPr>
          <w:rFonts w:cs="Times New Roman"/>
        </w:rPr>
        <w:t xml:space="preserve"> Che </w:t>
      </w:r>
      <w:r w:rsidR="00A768BB">
        <w:rPr>
          <w:rFonts w:cs="Times New Roman"/>
        </w:rPr>
        <w:t xml:space="preserve">to </w:t>
      </w:r>
      <w:r>
        <w:rPr>
          <w:rFonts w:cs="Times New Roman"/>
        </w:rPr>
        <w:t xml:space="preserve">revamp his ideological approaches. When time was ripe for practical application of these ideologies, </w:t>
      </w:r>
      <w:r>
        <w:rPr>
          <w:rFonts w:cs="Times New Roman"/>
        </w:rPr>
        <w:t xml:space="preserve">the guerilla army in Cuba significantly benefited from them. As history on Cuban </w:t>
      </w:r>
      <w:r>
        <w:rPr>
          <w:rFonts w:cs="Times New Roman"/>
        </w:rPr>
        <w:lastRenderedPageBreak/>
        <w:t>political journey records</w:t>
      </w:r>
      <w:r w:rsidR="00ED3FC6">
        <w:rPr>
          <w:rFonts w:cs="Times New Roman"/>
        </w:rPr>
        <w:t xml:space="preserve">, </w:t>
      </w:r>
      <w:r>
        <w:rPr>
          <w:rFonts w:cs="Times New Roman"/>
        </w:rPr>
        <w:t xml:space="preserve">Che’s ideologies aided in shaping a </w:t>
      </w:r>
      <w:r w:rsidR="007A2945">
        <w:rPr>
          <w:rFonts w:cs="Times New Roman"/>
        </w:rPr>
        <w:t>hasty</w:t>
      </w:r>
      <w:r>
        <w:rPr>
          <w:rFonts w:cs="Times New Roman"/>
        </w:rPr>
        <w:t xml:space="preserve"> and dynamic approach towards </w:t>
      </w:r>
      <w:r w:rsidR="007A2945">
        <w:rPr>
          <w:rFonts w:cs="Times New Roman"/>
        </w:rPr>
        <w:t>upheaval</w:t>
      </w:r>
      <w:r>
        <w:rPr>
          <w:rFonts w:cs="Times New Roman"/>
        </w:rPr>
        <w:t xml:space="preserve"> by the guerilla army. Similarly, Che’s tactical </w:t>
      </w:r>
      <w:r w:rsidR="00155EFE">
        <w:rPr>
          <w:rFonts w:cs="Times New Roman"/>
        </w:rPr>
        <w:t>braininess</w:t>
      </w:r>
      <w:r>
        <w:rPr>
          <w:rFonts w:cs="Times New Roman"/>
        </w:rPr>
        <w:t xml:space="preserve"> in gueril</w:t>
      </w:r>
      <w:r>
        <w:rPr>
          <w:rFonts w:cs="Times New Roman"/>
        </w:rPr>
        <w:t xml:space="preserve">la art combat was central to successful training of the </w:t>
      </w:r>
      <w:r w:rsidR="00731919">
        <w:rPr>
          <w:rFonts w:cs="Times New Roman"/>
        </w:rPr>
        <w:t xml:space="preserve">revolutionary </w:t>
      </w:r>
      <w:r>
        <w:rPr>
          <w:rFonts w:cs="Times New Roman"/>
        </w:rPr>
        <w:t>army</w:t>
      </w:r>
      <w:r w:rsidR="00A84FA5">
        <w:rPr>
          <w:rFonts w:cs="Times New Roman"/>
        </w:rPr>
        <w:t xml:space="preserve"> in Cuba</w:t>
      </w:r>
      <w:r w:rsidR="003E5847">
        <w:rPr>
          <w:rFonts w:cs="Times New Roman"/>
        </w:rPr>
        <w:t xml:space="preserve"> (Staten</w:t>
      </w:r>
      <w:r w:rsidR="002521E0">
        <w:rPr>
          <w:rFonts w:cs="Times New Roman"/>
        </w:rPr>
        <w:t xml:space="preserve"> 153</w:t>
      </w:r>
      <w:r w:rsidR="003E5847">
        <w:rPr>
          <w:rFonts w:cs="Times New Roman"/>
        </w:rPr>
        <w:t>)</w:t>
      </w:r>
      <w:r>
        <w:rPr>
          <w:rFonts w:cs="Times New Roman"/>
        </w:rPr>
        <w:t>.</w:t>
      </w:r>
    </w:p>
    <w:p w14:paraId="14E80793" w14:textId="57FCD04D" w:rsidR="009750B2" w:rsidRDefault="006875FE" w:rsidP="00610035">
      <w:pPr>
        <w:spacing w:line="480" w:lineRule="auto"/>
        <w:jc w:val="center"/>
        <w:rPr>
          <w:rFonts w:cs="Times New Roman"/>
          <w:b/>
        </w:rPr>
      </w:pPr>
      <w:r>
        <w:rPr>
          <w:rFonts w:cs="Times New Roman"/>
          <w:b/>
        </w:rPr>
        <w:t>Che’s Role Based on t</w:t>
      </w:r>
      <w:r w:rsidRPr="00E453A5">
        <w:rPr>
          <w:rFonts w:cs="Times New Roman"/>
          <w:b/>
        </w:rPr>
        <w:t>he Film</w:t>
      </w:r>
    </w:p>
    <w:p w14:paraId="24774A9A" w14:textId="07788C7D" w:rsidR="009750B2" w:rsidRPr="00B62A1C" w:rsidRDefault="006875FE" w:rsidP="00610035">
      <w:pPr>
        <w:spacing w:line="480" w:lineRule="auto"/>
        <w:ind w:firstLine="720"/>
        <w:jc w:val="left"/>
      </w:pPr>
      <w:r>
        <w:rPr>
          <w:rFonts w:cs="Times New Roman"/>
        </w:rPr>
        <w:t xml:space="preserve">In the first part of Steven Soderbergh’s film </w:t>
      </w:r>
      <w:r w:rsidRPr="0087714A">
        <w:rPr>
          <w:rFonts w:cs="Times New Roman"/>
          <w:i/>
        </w:rPr>
        <w:t>Che</w:t>
      </w:r>
      <w:r w:rsidR="00692C3F">
        <w:rPr>
          <w:rFonts w:cs="Times New Roman"/>
          <w:i/>
        </w:rPr>
        <w:t xml:space="preserve">, </w:t>
      </w:r>
      <w:r w:rsidR="00692C3F" w:rsidRPr="00692C3F">
        <w:rPr>
          <w:rFonts w:cs="Times New Roman"/>
        </w:rPr>
        <w:t>t</w:t>
      </w:r>
      <w:r w:rsidRPr="00692C3F">
        <w:rPr>
          <w:rFonts w:cs="Times New Roman"/>
        </w:rPr>
        <w:t>h</w:t>
      </w:r>
      <w:r>
        <w:rPr>
          <w:rFonts w:cs="Times New Roman"/>
        </w:rPr>
        <w:t>e character Benicio</w:t>
      </w:r>
      <w:r>
        <w:rPr>
          <w:rFonts w:cs="Times New Roman"/>
        </w:rPr>
        <w:t xml:space="preserve"> Del Toro who plays the role of Che Guevara, hereafter referred to as Che,</w:t>
      </w:r>
      <w:r>
        <w:rPr>
          <w:rFonts w:cs="Times New Roman"/>
          <w:lang w:val="en-GB"/>
        </w:rPr>
        <w:t xml:space="preserve"> is first displayed while meeting Castro in 1955 in Mexico </w:t>
      </w:r>
      <w:r w:rsidR="00610035">
        <w:rPr>
          <w:rFonts w:cs="Times New Roman"/>
          <w:lang w:val="en-GB"/>
        </w:rPr>
        <w:t>City</w:t>
      </w:r>
      <w:r>
        <w:rPr>
          <w:rFonts w:cs="Times New Roman"/>
          <w:lang w:val="en-GB"/>
        </w:rPr>
        <w:t xml:space="preserve">. They seem to </w:t>
      </w:r>
      <w:r w:rsidR="00A7295B">
        <w:rPr>
          <w:rFonts w:cs="Times New Roman"/>
          <w:lang w:val="en-GB"/>
        </w:rPr>
        <w:t>be</w:t>
      </w:r>
      <w:r w:rsidR="008F602D">
        <w:rPr>
          <w:rFonts w:cs="Times New Roman"/>
          <w:lang w:val="en-GB"/>
        </w:rPr>
        <w:t xml:space="preserve"> </w:t>
      </w:r>
      <w:r>
        <w:rPr>
          <w:rFonts w:cs="Times New Roman"/>
          <w:lang w:val="en-GB"/>
        </w:rPr>
        <w:t xml:space="preserve">leading normal lives concerning their clean shave in the scene. Che </w:t>
      </w:r>
      <w:r w:rsidR="00082F6C">
        <w:rPr>
          <w:rFonts w:cs="Times New Roman"/>
          <w:lang w:val="en-GB"/>
        </w:rPr>
        <w:t>ultimately</w:t>
      </w:r>
      <w:r>
        <w:rPr>
          <w:rFonts w:cs="Times New Roman"/>
          <w:lang w:val="en-GB"/>
        </w:rPr>
        <w:t xml:space="preserve"> joins an invasion part</w:t>
      </w:r>
      <w:r>
        <w:rPr>
          <w:rFonts w:cs="Times New Roman"/>
          <w:lang w:val="en-GB"/>
        </w:rPr>
        <w:t xml:space="preserve">y that had established a base in Cuba's Sierra Maestra. This scene comes to an end when Che is about thirty years old in January 1959. Che cautions against triumphalism as well as forbidding his menfolk to coddle in prowling. He </w:t>
      </w:r>
      <w:r w:rsidR="00AB3329">
        <w:rPr>
          <w:rFonts w:cs="Times New Roman"/>
          <w:lang w:val="en-GB"/>
        </w:rPr>
        <w:t>finally</w:t>
      </w:r>
      <w:r>
        <w:rPr>
          <w:rFonts w:cs="Times New Roman"/>
          <w:lang w:val="en-GB"/>
        </w:rPr>
        <w:t xml:space="preserve"> heads to Havana to </w:t>
      </w:r>
      <w:r>
        <w:rPr>
          <w:rFonts w:cs="Times New Roman"/>
          <w:lang w:val="en-GB"/>
        </w:rPr>
        <w:t xml:space="preserve">commence what he deemed to be the truly vital phase of the Cuban revolution. </w:t>
      </w:r>
      <w:r w:rsidR="00692C3F">
        <w:rPr>
          <w:rFonts w:cs="Times New Roman"/>
          <w:lang w:val="en-GB"/>
        </w:rPr>
        <w:t>Primarily, this</w:t>
      </w:r>
      <w:r>
        <w:rPr>
          <w:rFonts w:cs="Times New Roman"/>
          <w:lang w:val="en-GB"/>
        </w:rPr>
        <w:t xml:space="preserve"> revolution aimed at establishing a novel kind of society as opposed to the prevailing </w:t>
      </w:r>
      <w:r w:rsidR="00AB3329">
        <w:rPr>
          <w:rFonts w:cs="Times New Roman"/>
          <w:lang w:val="en-GB"/>
        </w:rPr>
        <w:t>regime</w:t>
      </w:r>
      <w:r>
        <w:rPr>
          <w:rFonts w:cs="Times New Roman"/>
          <w:lang w:val="en-GB"/>
        </w:rPr>
        <w:t xml:space="preserve">. </w:t>
      </w:r>
    </w:p>
    <w:p w14:paraId="0F75B244" w14:textId="6560876A" w:rsidR="009750B2" w:rsidRPr="001F04C6" w:rsidRDefault="006875FE" w:rsidP="00610035">
      <w:pPr>
        <w:spacing w:line="480" w:lineRule="auto"/>
        <w:ind w:firstLine="720"/>
        <w:jc w:val="left"/>
      </w:pPr>
      <w:r>
        <w:rPr>
          <w:rFonts w:cs="Times New Roman"/>
          <w:lang w:val="en-GB"/>
        </w:rPr>
        <w:t xml:space="preserve">Subsequently, during the Cuban history of revolution, </w:t>
      </w:r>
      <w:r w:rsidR="00940B3E">
        <w:rPr>
          <w:rFonts w:cs="Times New Roman"/>
          <w:lang w:val="en-GB"/>
        </w:rPr>
        <w:t xml:space="preserve">the film portrays </w:t>
      </w:r>
      <w:r>
        <w:rPr>
          <w:rFonts w:cs="Times New Roman"/>
          <w:lang w:val="en-GB"/>
        </w:rPr>
        <w:t xml:space="preserve">the role of Che through a </w:t>
      </w:r>
      <w:r w:rsidR="00553376">
        <w:rPr>
          <w:rFonts w:cs="Times New Roman"/>
          <w:lang w:val="en-GB"/>
        </w:rPr>
        <w:t>reflection</w:t>
      </w:r>
      <w:r>
        <w:rPr>
          <w:rFonts w:cs="Times New Roman"/>
          <w:lang w:val="en-GB"/>
        </w:rPr>
        <w:t xml:space="preserve"> </w:t>
      </w:r>
      <w:r w:rsidR="00553376">
        <w:rPr>
          <w:rFonts w:cs="Times New Roman"/>
          <w:lang w:val="en-GB"/>
        </w:rPr>
        <w:t>on</w:t>
      </w:r>
      <w:r>
        <w:rPr>
          <w:rFonts w:cs="Times New Roman"/>
          <w:lang w:val="en-GB"/>
        </w:rPr>
        <w:t xml:space="preserve"> how he was at first esteemed for his skills in medicine, and when</w:t>
      </w:r>
      <w:r w:rsidR="009315C7">
        <w:rPr>
          <w:rFonts w:cs="Times New Roman"/>
          <w:lang w:val="en-GB"/>
        </w:rPr>
        <w:t xml:space="preserve"> </w:t>
      </w:r>
      <w:r>
        <w:rPr>
          <w:rFonts w:cs="Times New Roman"/>
          <w:lang w:val="en-GB"/>
        </w:rPr>
        <w:t xml:space="preserve">he met Fidel Castro he assumed the advisory role to Castro. Owing to this essential role, Fidel always protected him from any </w:t>
      </w:r>
      <w:r w:rsidR="0025405D">
        <w:rPr>
          <w:rFonts w:cs="Times New Roman"/>
          <w:lang w:val="en-GB"/>
        </w:rPr>
        <w:t>danger</w:t>
      </w:r>
      <w:r>
        <w:rPr>
          <w:rFonts w:cs="Times New Roman"/>
          <w:lang w:val="en-GB"/>
        </w:rPr>
        <w:t>. Likewise, to</w:t>
      </w:r>
      <w:r>
        <w:rPr>
          <w:rFonts w:cs="Times New Roman"/>
          <w:lang w:val="en-GB"/>
        </w:rPr>
        <w:t xml:space="preserve"> depict a </w:t>
      </w:r>
      <w:r w:rsidR="008334FC">
        <w:rPr>
          <w:rFonts w:cs="Times New Roman"/>
          <w:lang w:val="en-GB"/>
        </w:rPr>
        <w:t>war</w:t>
      </w:r>
      <w:r>
        <w:rPr>
          <w:rFonts w:cs="Times New Roman"/>
          <w:lang w:val="en-GB"/>
        </w:rPr>
        <w:t xml:space="preserve"> setting, the film exceptionally employs </w:t>
      </w:r>
      <w:r w:rsidR="004243B1">
        <w:rPr>
          <w:rFonts w:cs="Times New Roman"/>
          <w:lang w:val="en-GB"/>
        </w:rPr>
        <w:t xml:space="preserve">selected </w:t>
      </w:r>
      <w:r>
        <w:rPr>
          <w:rFonts w:cs="Times New Roman"/>
          <w:lang w:val="en-GB"/>
        </w:rPr>
        <w:t>shot</w:t>
      </w:r>
      <w:r w:rsidR="00DF4025">
        <w:rPr>
          <w:rFonts w:cs="Times New Roman"/>
          <w:lang w:val="en-GB"/>
        </w:rPr>
        <w:t>s</w:t>
      </w:r>
      <w:r w:rsidR="004243B1">
        <w:rPr>
          <w:rFonts w:cs="Times New Roman"/>
          <w:lang w:val="en-GB"/>
        </w:rPr>
        <w:t xml:space="preserve"> </w:t>
      </w:r>
      <w:r>
        <w:rPr>
          <w:rFonts w:cs="Times New Roman"/>
          <w:lang w:val="en-GB"/>
        </w:rPr>
        <w:t xml:space="preserve">that </w:t>
      </w:r>
      <w:r w:rsidR="00550083">
        <w:rPr>
          <w:rFonts w:cs="Times New Roman"/>
          <w:lang w:val="en-GB"/>
        </w:rPr>
        <w:t>describes</w:t>
      </w:r>
      <w:r>
        <w:rPr>
          <w:rFonts w:cs="Times New Roman"/>
          <w:lang w:val="en-GB"/>
        </w:rPr>
        <w:t xml:space="preserve"> revolutionary War in Cuba. </w:t>
      </w:r>
      <w:r w:rsidR="00463DCE">
        <w:rPr>
          <w:rFonts w:cs="Times New Roman"/>
          <w:lang w:val="en-GB"/>
        </w:rPr>
        <w:t>As depicted by Soderbergh t</w:t>
      </w:r>
      <w:r>
        <w:rPr>
          <w:rFonts w:cs="Times New Roman"/>
          <w:lang w:val="en-GB"/>
        </w:rPr>
        <w:t xml:space="preserve">hroughout this struggle in which Che is continuously </w:t>
      </w:r>
      <w:r w:rsidR="00865C4E">
        <w:rPr>
          <w:rFonts w:cs="Times New Roman"/>
          <w:lang w:val="en-GB"/>
        </w:rPr>
        <w:t xml:space="preserve">and virtually </w:t>
      </w:r>
      <w:r>
        <w:rPr>
          <w:rFonts w:cs="Times New Roman"/>
          <w:lang w:val="en-GB"/>
        </w:rPr>
        <w:t xml:space="preserve">contributing, the accounts of the scenes fully convince the viewer of how vicious, hard-fought fight as well as prodigious and complex the revolution was. To </w:t>
      </w:r>
      <w:r w:rsidR="001F04C6">
        <w:rPr>
          <w:rFonts w:cs="Times New Roman"/>
          <w:lang w:val="en-GB"/>
        </w:rPr>
        <w:t>represent</w:t>
      </w:r>
      <w:r>
        <w:rPr>
          <w:rFonts w:cs="Times New Roman"/>
          <w:lang w:val="en-GB"/>
        </w:rPr>
        <w:t xml:space="preserve"> the political ideology of Che during the Cuban revolution, the film portrays a mise-en-s</w:t>
      </w:r>
      <w:r>
        <w:rPr>
          <w:rFonts w:cs="Times New Roman"/>
          <w:lang w:val="en-GB"/>
        </w:rPr>
        <w:t xml:space="preserve">cene when Che Guevara stands alongside Leon Trotsky, his equivalent </w:t>
      </w:r>
      <w:r>
        <w:rPr>
          <w:rFonts w:cs="Times New Roman"/>
          <w:lang w:val="en-GB"/>
        </w:rPr>
        <w:lastRenderedPageBreak/>
        <w:t xml:space="preserve">communist, as well as an intellectual model as a man of sheer, will rather action. </w:t>
      </w:r>
      <w:r w:rsidR="00692C3F">
        <w:rPr>
          <w:rFonts w:cs="Times New Roman"/>
          <w:lang w:val="en-GB"/>
        </w:rPr>
        <w:t>Notably, b</w:t>
      </w:r>
      <w:r>
        <w:rPr>
          <w:rFonts w:cs="Times New Roman"/>
          <w:lang w:val="en-GB"/>
        </w:rPr>
        <w:t xml:space="preserve">oth Che and Trotsky </w:t>
      </w:r>
      <w:r w:rsidR="001F04C6">
        <w:rPr>
          <w:rFonts w:cs="Times New Roman"/>
          <w:lang w:val="en-GB"/>
        </w:rPr>
        <w:t xml:space="preserve">are </w:t>
      </w:r>
      <w:r>
        <w:rPr>
          <w:rFonts w:cs="Times New Roman"/>
          <w:lang w:val="en-GB"/>
        </w:rPr>
        <w:t>writers, thinkers,</w:t>
      </w:r>
      <w:r w:rsidRPr="006D4681">
        <w:rPr>
          <w:rFonts w:cs="Times New Roman"/>
          <w:lang w:val="en-GB"/>
        </w:rPr>
        <w:t xml:space="preserve"> </w:t>
      </w:r>
      <w:r>
        <w:rPr>
          <w:rFonts w:cs="Times New Roman"/>
          <w:lang w:val="en-GB"/>
        </w:rPr>
        <w:t>tacticians and strategists.</w:t>
      </w:r>
    </w:p>
    <w:p w14:paraId="314496A6" w14:textId="4C6D3698" w:rsidR="009750B2" w:rsidRDefault="006875FE" w:rsidP="00610035">
      <w:pPr>
        <w:spacing w:line="480" w:lineRule="auto"/>
        <w:ind w:firstLine="720"/>
        <w:jc w:val="left"/>
        <w:rPr>
          <w:rFonts w:cs="Times New Roman"/>
          <w:lang w:val="en-GB"/>
        </w:rPr>
      </w:pPr>
      <w:r>
        <w:rPr>
          <w:rFonts w:cs="Times New Roman"/>
          <w:lang w:val="en-GB"/>
        </w:rPr>
        <w:t>Correspondingly, the war</w:t>
      </w:r>
      <w:r>
        <w:rPr>
          <w:rFonts w:cs="Times New Roman"/>
          <w:lang w:val="en-GB"/>
        </w:rPr>
        <w:t xml:space="preserve"> in the film is shot in color, Soderbergh employs different edit</w:t>
      </w:r>
      <w:r w:rsidR="00DE3DC4">
        <w:rPr>
          <w:rFonts w:cs="Times New Roman"/>
          <w:lang w:val="en-GB"/>
        </w:rPr>
        <w:t>orial styles</w:t>
      </w:r>
      <w:r>
        <w:rPr>
          <w:rFonts w:cs="Times New Roman"/>
          <w:lang w:val="en-GB"/>
        </w:rPr>
        <w:t xml:space="preserve"> by cutting black and white to apply a newsreel-</w:t>
      </w:r>
      <w:r w:rsidR="00DD4899">
        <w:rPr>
          <w:rFonts w:cs="Times New Roman"/>
          <w:lang w:val="en-GB"/>
        </w:rPr>
        <w:t>bravura</w:t>
      </w:r>
      <w:r>
        <w:rPr>
          <w:rFonts w:cs="Times New Roman"/>
          <w:lang w:val="en-GB"/>
        </w:rPr>
        <w:t xml:space="preserve"> shot of Guevara's subsequent appearances in New York after the revolution. The flashforwards depict Che defending policy of </w:t>
      </w:r>
      <w:r>
        <w:rPr>
          <w:rFonts w:cs="Times New Roman"/>
          <w:lang w:val="en-GB"/>
        </w:rPr>
        <w:t xml:space="preserve">Cuba in private deliberation as well as </w:t>
      </w:r>
      <w:r w:rsidR="004521C4">
        <w:rPr>
          <w:rFonts w:cs="Times New Roman"/>
          <w:lang w:val="en-GB"/>
        </w:rPr>
        <w:t>openly</w:t>
      </w:r>
      <w:r>
        <w:rPr>
          <w:rFonts w:cs="Times New Roman"/>
          <w:lang w:val="en-GB"/>
        </w:rPr>
        <w:t xml:space="preserve"> before the UN</w:t>
      </w:r>
      <w:r w:rsidR="00BA3635">
        <w:rPr>
          <w:rFonts w:cs="Times New Roman"/>
          <w:lang w:val="en-GB"/>
        </w:rPr>
        <w:t xml:space="preserve"> </w:t>
      </w:r>
      <w:sdt>
        <w:sdtPr>
          <w:id w:val="-722754388"/>
          <w:citation/>
        </w:sdtPr>
        <w:sdtEndPr/>
        <w:sdtContent>
          <w:r w:rsidR="00BA3635">
            <w:fldChar w:fldCharType="begin"/>
          </w:r>
          <w:r w:rsidR="00BA3635">
            <w:instrText xml:space="preserve">CITATION Ste08 \l 1033 </w:instrText>
          </w:r>
          <w:r w:rsidR="00BA3635">
            <w:fldChar w:fldCharType="separate"/>
          </w:r>
          <w:r w:rsidR="00BA3635">
            <w:rPr>
              <w:noProof/>
            </w:rPr>
            <w:t>(Soderbergh)</w:t>
          </w:r>
          <w:r w:rsidR="00BA3635">
            <w:fldChar w:fldCharType="end"/>
          </w:r>
        </w:sdtContent>
      </w:sdt>
      <w:r w:rsidR="00BA3635">
        <w:rPr>
          <w:rFonts w:cs="Times New Roman"/>
          <w:lang w:val="en-GB"/>
        </w:rPr>
        <w:t>.</w:t>
      </w:r>
    </w:p>
    <w:p w14:paraId="14D43672" w14:textId="1A039067" w:rsidR="006176CB" w:rsidRPr="006176CB" w:rsidRDefault="006875FE" w:rsidP="00610035">
      <w:pPr>
        <w:spacing w:line="480" w:lineRule="auto"/>
        <w:jc w:val="center"/>
        <w:rPr>
          <w:rFonts w:cs="Times New Roman"/>
          <w:b/>
          <w:lang w:val="en-GB"/>
        </w:rPr>
      </w:pPr>
      <w:r>
        <w:rPr>
          <w:rFonts w:cs="Times New Roman"/>
          <w:b/>
          <w:lang w:val="en-GB"/>
        </w:rPr>
        <w:t>How Che Changes</w:t>
      </w:r>
      <w:r w:rsidR="000F7696">
        <w:rPr>
          <w:rFonts w:cs="Times New Roman"/>
          <w:b/>
          <w:lang w:val="en-GB"/>
        </w:rPr>
        <w:t xml:space="preserve"> in </w:t>
      </w:r>
      <w:r w:rsidR="0072697A">
        <w:rPr>
          <w:rFonts w:cs="Times New Roman"/>
          <w:b/>
          <w:lang w:val="en-GB"/>
        </w:rPr>
        <w:t>the Film</w:t>
      </w:r>
    </w:p>
    <w:p w14:paraId="2F541DC5" w14:textId="29163EC5" w:rsidR="009750B2" w:rsidRDefault="006875FE" w:rsidP="00610035">
      <w:pPr>
        <w:spacing w:line="480" w:lineRule="auto"/>
        <w:ind w:firstLine="720"/>
        <w:jc w:val="left"/>
        <w:rPr>
          <w:rFonts w:cs="Times New Roman"/>
          <w:lang w:val="en-GB"/>
        </w:rPr>
      </w:pPr>
      <w:r>
        <w:rPr>
          <w:rFonts w:cs="Times New Roman"/>
          <w:lang w:val="en-GB"/>
        </w:rPr>
        <w:t>Throughout the film, the life of Che as an iconic Cuban revolutionary undergoes a series of critical changes. Soderbergh r</w:t>
      </w:r>
      <w:r w:rsidR="00882880">
        <w:rPr>
          <w:rFonts w:cs="Times New Roman"/>
          <w:lang w:val="en-GB"/>
        </w:rPr>
        <w:t>eflects on</w:t>
      </w:r>
      <w:r>
        <w:rPr>
          <w:rFonts w:cs="Times New Roman"/>
          <w:lang w:val="en-GB"/>
        </w:rPr>
        <w:t xml:space="preserve"> this from November 26</w:t>
      </w:r>
      <w:r w:rsidRPr="00B46C78">
        <w:rPr>
          <w:rFonts w:cs="Times New Roman"/>
          <w:vertAlign w:val="superscript"/>
          <w:lang w:val="en-GB"/>
        </w:rPr>
        <w:t>th</w:t>
      </w:r>
      <w:r>
        <w:rPr>
          <w:rFonts w:cs="Times New Roman"/>
          <w:lang w:val="en-GB"/>
        </w:rPr>
        <w:t>, 1956 when Demian Bichir who plays Fidel Castro</w:t>
      </w:r>
      <w:r w:rsidR="000F0977">
        <w:rPr>
          <w:rFonts w:cs="Times New Roman"/>
          <w:lang w:val="en-GB"/>
        </w:rPr>
        <w:t>,</w:t>
      </w:r>
      <w:r>
        <w:rPr>
          <w:rFonts w:cs="Times New Roman"/>
          <w:lang w:val="en-GB"/>
        </w:rPr>
        <w:t xml:space="preserve"> sails in Cuban waters with eighty rebels in haul among them Che. Che shares the same dream as Castro of overthrowing bent despot president Batista</w:t>
      </w:r>
      <w:r w:rsidR="008B06EB">
        <w:rPr>
          <w:rFonts w:cs="Times New Roman"/>
          <w:lang w:val="en-GB"/>
        </w:rPr>
        <w:t>.</w:t>
      </w:r>
      <w:r>
        <w:rPr>
          <w:rFonts w:cs="Times New Roman"/>
          <w:lang w:val="en-GB"/>
        </w:rPr>
        <w:t xml:space="preserve"> As the fight intensifies</w:t>
      </w:r>
      <w:r>
        <w:rPr>
          <w:rFonts w:cs="Times New Roman"/>
          <w:lang w:val="en-GB"/>
        </w:rPr>
        <w:t xml:space="preserve"> amid</w:t>
      </w:r>
      <w:r w:rsidR="00BD2883">
        <w:rPr>
          <w:rFonts w:cs="Times New Roman"/>
          <w:lang w:val="en-GB"/>
        </w:rPr>
        <w:t xml:space="preserve"> the real wake of</w:t>
      </w:r>
      <w:r>
        <w:rPr>
          <w:rFonts w:cs="Times New Roman"/>
          <w:lang w:val="en-GB"/>
        </w:rPr>
        <w:t xml:space="preserve"> revolution, because of Che’s mastery of guerrilla tactics, he attests to be a requisite part of the revolution. </w:t>
      </w:r>
      <w:r w:rsidR="00F95C65">
        <w:rPr>
          <w:rFonts w:cs="Times New Roman"/>
          <w:lang w:val="en-GB"/>
        </w:rPr>
        <w:t xml:space="preserve">As a </w:t>
      </w:r>
      <w:r>
        <w:rPr>
          <w:rFonts w:cs="Times New Roman"/>
          <w:lang w:val="en-GB"/>
        </w:rPr>
        <w:t>r</w:t>
      </w:r>
      <w:r w:rsidR="00F95C65">
        <w:rPr>
          <w:rFonts w:cs="Times New Roman"/>
          <w:lang w:val="en-GB"/>
        </w:rPr>
        <w:t>esult of this</w:t>
      </w:r>
      <w:r>
        <w:rPr>
          <w:rFonts w:cs="Times New Roman"/>
          <w:lang w:val="en-GB"/>
        </w:rPr>
        <w:t xml:space="preserve"> undisputed </w:t>
      </w:r>
      <w:r w:rsidR="006E5DE0">
        <w:rPr>
          <w:rFonts w:cs="Times New Roman"/>
          <w:lang w:val="en-GB"/>
        </w:rPr>
        <w:t>acknowledgment</w:t>
      </w:r>
      <w:r>
        <w:rPr>
          <w:rFonts w:cs="Times New Roman"/>
          <w:lang w:val="en-GB"/>
        </w:rPr>
        <w:t>, the Cuban folks and comrades emphatically embrace him and Che swiftly esca</w:t>
      </w:r>
      <w:r>
        <w:rPr>
          <w:rFonts w:cs="Times New Roman"/>
          <w:lang w:val="en-GB"/>
        </w:rPr>
        <w:t>lates up the rank to become originally a commander, and eventually a revolutionary protagonist.</w:t>
      </w:r>
    </w:p>
    <w:p w14:paraId="4906E2A3" w14:textId="02C54061" w:rsidR="009750B2" w:rsidRDefault="006875FE" w:rsidP="00610035">
      <w:pPr>
        <w:spacing w:line="480" w:lineRule="auto"/>
        <w:ind w:firstLine="720"/>
        <w:jc w:val="left"/>
        <w:rPr>
          <w:rFonts w:cs="Times New Roman"/>
          <w:lang w:val="en-GB"/>
        </w:rPr>
      </w:pPr>
      <w:r>
        <w:rPr>
          <w:rFonts w:cs="Times New Roman"/>
          <w:lang w:val="en-GB"/>
        </w:rPr>
        <w:t xml:space="preserve">Before the Cuban revolution, a period dating back to several decades in history of Cuba, the country faced worst of the political alienation that corrupted all </w:t>
      </w:r>
      <w:r>
        <w:rPr>
          <w:rFonts w:cs="Times New Roman"/>
          <w:lang w:val="en-GB"/>
        </w:rPr>
        <w:t>sectors of life in Cuba. In comparison to other countries around the globe, Cuba had the worst mortification, economic colonization, and corruption, with life becoming harder by each day that past for the common people. This was largely contributed by dict</w:t>
      </w:r>
      <w:r>
        <w:rPr>
          <w:rFonts w:cs="Times New Roman"/>
          <w:lang w:val="en-GB"/>
        </w:rPr>
        <w:t>atorial regime of Batista. Batista was politically supported, armed and sponsored by the government of America</w:t>
      </w:r>
      <w:r w:rsidR="000A3867">
        <w:rPr>
          <w:rFonts w:cs="Times New Roman"/>
          <w:lang w:val="en-GB"/>
        </w:rPr>
        <w:t xml:space="preserve"> </w:t>
      </w:r>
      <w:r w:rsidR="000A3867">
        <w:rPr>
          <w:rFonts w:cs="Times New Roman"/>
        </w:rPr>
        <w:t>(Chomsky, Barry and Pamela</w:t>
      </w:r>
      <w:r w:rsidR="002521E0">
        <w:rPr>
          <w:rFonts w:cs="Times New Roman"/>
        </w:rPr>
        <w:t xml:space="preserve"> 346</w:t>
      </w:r>
      <w:r w:rsidR="000A3867">
        <w:rPr>
          <w:rFonts w:cs="Times New Roman"/>
        </w:rPr>
        <w:t>)</w:t>
      </w:r>
      <w:r>
        <w:rPr>
          <w:rFonts w:cs="Times New Roman"/>
          <w:lang w:val="en-GB"/>
        </w:rPr>
        <w:t xml:space="preserve">. Thus, he had seized power through a military takeover and fixed himself to leadership with </w:t>
      </w:r>
      <w:r>
        <w:rPr>
          <w:rFonts w:cs="Times New Roman"/>
          <w:lang w:val="en-GB"/>
        </w:rPr>
        <w:lastRenderedPageBreak/>
        <w:t xml:space="preserve">a sole aim of ruling </w:t>
      </w:r>
      <w:r>
        <w:rPr>
          <w:rFonts w:cs="Times New Roman"/>
          <w:lang w:val="en-GB"/>
        </w:rPr>
        <w:t>for eternity. However, the most frustrated Fidel Castro bravely mobilized Cuban people, counting vital Che to overthrow Batista and his tyrannical government. As a result, through a guerrilla army led by Castro under the appellation Cuban Revolution, the r</w:t>
      </w:r>
      <w:r>
        <w:rPr>
          <w:rFonts w:cs="Times New Roman"/>
          <w:lang w:val="en-GB"/>
        </w:rPr>
        <w:t>evolt was successful. On the other hand, through hops of changes mentioned, shortly after the revolution, Che emerged a more charismatic and attractive figure. He became one of the greatest heroes of his century as well as a legendary guerrilla fighter who</w:t>
      </w:r>
      <w:r>
        <w:rPr>
          <w:rFonts w:cs="Times New Roman"/>
          <w:lang w:val="en-GB"/>
        </w:rPr>
        <w:t xml:space="preserve"> helped Castro take over Cuba. Hence,</w:t>
      </w:r>
      <w:r w:rsidR="00865D24">
        <w:rPr>
          <w:rFonts w:cs="Times New Roman"/>
          <w:lang w:val="en-GB"/>
        </w:rPr>
        <w:t xml:space="preserve"> </w:t>
      </w:r>
      <w:r>
        <w:rPr>
          <w:rFonts w:cs="Times New Roman"/>
          <w:lang w:val="en-GB"/>
        </w:rPr>
        <w:t>individual</w:t>
      </w:r>
      <w:r w:rsidR="00865D24">
        <w:rPr>
          <w:rFonts w:cs="Times New Roman"/>
          <w:lang w:val="en-GB"/>
        </w:rPr>
        <w:t>ly</w:t>
      </w:r>
      <w:r>
        <w:rPr>
          <w:rFonts w:cs="Times New Roman"/>
          <w:lang w:val="en-GB"/>
        </w:rPr>
        <w:t xml:space="preserve"> becoming successful through his changes. </w:t>
      </w:r>
    </w:p>
    <w:p w14:paraId="2831596A" w14:textId="77777777" w:rsidR="009750B2" w:rsidRDefault="006875FE" w:rsidP="00610035">
      <w:pPr>
        <w:spacing w:line="480" w:lineRule="auto"/>
        <w:jc w:val="center"/>
        <w:rPr>
          <w:rFonts w:cs="Times New Roman"/>
          <w:b/>
          <w:lang w:val="en-GB"/>
        </w:rPr>
      </w:pPr>
      <w:r w:rsidRPr="00F02F9A">
        <w:rPr>
          <w:rFonts w:cs="Times New Roman"/>
          <w:b/>
          <w:lang w:val="en-GB"/>
        </w:rPr>
        <w:t>Conclusion</w:t>
      </w:r>
    </w:p>
    <w:p w14:paraId="7422F092" w14:textId="13D9A301" w:rsidR="004A45E4" w:rsidRDefault="006875FE" w:rsidP="00610035">
      <w:pPr>
        <w:spacing w:line="480" w:lineRule="auto"/>
        <w:ind w:firstLine="720"/>
        <w:jc w:val="left"/>
        <w:rPr>
          <w:rFonts w:cs="Times New Roman"/>
          <w:lang w:val="en-GB"/>
        </w:rPr>
      </w:pPr>
      <w:r>
        <w:rPr>
          <w:rFonts w:cs="Times New Roman"/>
          <w:lang w:val="en-GB"/>
        </w:rPr>
        <w:t>Cuba possesses a rich and unmatched history on its journey to become a republic. Politic</w:t>
      </w:r>
      <w:r w:rsidR="00180EC7">
        <w:rPr>
          <w:rFonts w:cs="Times New Roman"/>
          <w:lang w:val="en-GB"/>
        </w:rPr>
        <w:t>al upheavals</w:t>
      </w:r>
      <w:r>
        <w:rPr>
          <w:rFonts w:cs="Times New Roman"/>
          <w:lang w:val="en-GB"/>
        </w:rPr>
        <w:t xml:space="preserve"> </w:t>
      </w:r>
      <w:r w:rsidR="00AC6113">
        <w:rPr>
          <w:rFonts w:cs="Times New Roman"/>
          <w:lang w:val="en-GB"/>
        </w:rPr>
        <w:t>are</w:t>
      </w:r>
      <w:r w:rsidR="009671F4">
        <w:rPr>
          <w:rFonts w:cs="Times New Roman"/>
          <w:lang w:val="en-GB"/>
        </w:rPr>
        <w:t xml:space="preserve"> a</w:t>
      </w:r>
      <w:r>
        <w:rPr>
          <w:rFonts w:cs="Times New Roman"/>
          <w:lang w:val="en-GB"/>
        </w:rPr>
        <w:t xml:space="preserve"> key factor </w:t>
      </w:r>
      <w:r>
        <w:rPr>
          <w:rFonts w:cs="Times New Roman"/>
          <w:lang w:val="en-GB"/>
        </w:rPr>
        <w:t xml:space="preserve">in shaping country's history. Whether murky or good, it is those that contributed to either </w:t>
      </w:r>
      <w:r w:rsidR="005A192E">
        <w:rPr>
          <w:rFonts w:cs="Times New Roman"/>
          <w:lang w:val="en-GB"/>
        </w:rPr>
        <w:t>way that</w:t>
      </w:r>
      <w:r>
        <w:rPr>
          <w:rFonts w:cs="Times New Roman"/>
          <w:lang w:val="en-GB"/>
        </w:rPr>
        <w:t xml:space="preserve"> history remembers fondly</w:t>
      </w:r>
      <w:r w:rsidR="0002522C">
        <w:rPr>
          <w:rFonts w:cs="Times New Roman"/>
          <w:lang w:val="en-GB"/>
        </w:rPr>
        <w:t xml:space="preserve"> through </w:t>
      </w:r>
      <w:r w:rsidR="00346705">
        <w:rPr>
          <w:rFonts w:cs="Times New Roman"/>
          <w:lang w:val="en-GB"/>
        </w:rPr>
        <w:t>selected pieces of literature</w:t>
      </w:r>
      <w:r>
        <w:rPr>
          <w:rFonts w:cs="Times New Roman"/>
          <w:lang w:val="en-GB"/>
        </w:rPr>
        <w:t>. In case of Cuba, many individuals may standout in building her historical cause but Che Gue</w:t>
      </w:r>
      <w:r>
        <w:rPr>
          <w:rFonts w:cs="Times New Roman"/>
          <w:lang w:val="en-GB"/>
        </w:rPr>
        <w:t>vara</w:t>
      </w:r>
      <w:r w:rsidR="00A8332F">
        <w:rPr>
          <w:rFonts w:cs="Times New Roman"/>
          <w:lang w:val="en-GB"/>
        </w:rPr>
        <w:t>’s</w:t>
      </w:r>
      <w:r>
        <w:rPr>
          <w:rFonts w:cs="Times New Roman"/>
          <w:lang w:val="en-GB"/>
        </w:rPr>
        <w:t xml:space="preserve"> </w:t>
      </w:r>
      <w:r w:rsidR="003D3C94">
        <w:rPr>
          <w:rFonts w:cs="Times New Roman"/>
          <w:lang w:val="en-GB"/>
        </w:rPr>
        <w:t>exertions</w:t>
      </w:r>
      <w:r>
        <w:rPr>
          <w:rFonts w:cs="Times New Roman"/>
          <w:lang w:val="en-GB"/>
        </w:rPr>
        <w:t xml:space="preserve"> and contribution outshine all through his legendary </w:t>
      </w:r>
      <w:r w:rsidR="00E03362">
        <w:rPr>
          <w:rFonts w:cs="Times New Roman"/>
          <w:lang w:val="en-GB"/>
        </w:rPr>
        <w:t>involvement</w:t>
      </w:r>
      <w:r>
        <w:rPr>
          <w:rFonts w:cs="Times New Roman"/>
          <w:lang w:val="en-GB"/>
        </w:rPr>
        <w:t xml:space="preserve"> in the Cuban revolution. Through literary works depicted in this thesis, Che’s role is undisputed. Steven Soderbergh’s film vividly portrays Che’s role through characters, mis</w:t>
      </w:r>
      <w:r>
        <w:rPr>
          <w:rFonts w:cs="Times New Roman"/>
          <w:lang w:val="en-GB"/>
        </w:rPr>
        <w:t>e-en-scene among other ways to present Che as a key factor in Cuban revolution before, during and after. Moreover, a review of</w:t>
      </w:r>
      <w:r w:rsidR="00166D5B">
        <w:rPr>
          <w:rFonts w:cs="Times New Roman"/>
          <w:lang w:val="en-GB"/>
        </w:rPr>
        <w:t xml:space="preserve"> Che’s</w:t>
      </w:r>
      <w:r>
        <w:rPr>
          <w:rFonts w:cs="Times New Roman"/>
          <w:lang w:val="en-GB"/>
        </w:rPr>
        <w:t xml:space="preserve"> in-film transformations indicates how successful Cuban revolution was. Equally, Che's zeal of commitment to prove he was an</w:t>
      </w:r>
      <w:r>
        <w:rPr>
          <w:rFonts w:cs="Times New Roman"/>
          <w:lang w:val="en-GB"/>
        </w:rPr>
        <w:t xml:space="preserve"> indispensable part of a revolution, and eventual acknowledgment by people besides rise in rank, similarly prove Che's success</w:t>
      </w:r>
      <w:r w:rsidR="0037418F">
        <w:rPr>
          <w:rFonts w:cs="Times New Roman"/>
          <w:lang w:val="en-GB"/>
        </w:rPr>
        <w:t xml:space="preserve"> as an individual</w:t>
      </w:r>
      <w:r>
        <w:rPr>
          <w:rFonts w:cs="Times New Roman"/>
          <w:lang w:val="en-GB"/>
        </w:rPr>
        <w:t>.</w:t>
      </w:r>
    </w:p>
    <w:p w14:paraId="720A12C4" w14:textId="77777777" w:rsidR="00610035" w:rsidRDefault="006875FE">
      <w:pPr>
        <w:spacing w:after="0" w:line="480" w:lineRule="auto"/>
        <w:ind w:firstLine="720"/>
        <w:jc w:val="left"/>
        <w:rPr>
          <w:rFonts w:cs="Times New Roman"/>
          <w:lang w:val="en-GB"/>
        </w:rPr>
      </w:pPr>
      <w:r>
        <w:rPr>
          <w:rFonts w:cs="Times New Roman"/>
          <w:lang w:val="en-GB"/>
        </w:rPr>
        <w:br w:type="page"/>
      </w:r>
    </w:p>
    <w:p w14:paraId="7E90928B" w14:textId="393CF183" w:rsidR="001A2159" w:rsidRDefault="006875FE" w:rsidP="009E174F">
      <w:pPr>
        <w:spacing w:line="480" w:lineRule="auto"/>
        <w:jc w:val="center"/>
        <w:rPr>
          <w:rFonts w:cs="Times New Roman"/>
          <w:lang w:val="en-GB"/>
        </w:rPr>
      </w:pPr>
      <w:r>
        <w:rPr>
          <w:rFonts w:cs="Times New Roman"/>
          <w:lang w:val="en-GB"/>
        </w:rPr>
        <w:lastRenderedPageBreak/>
        <w:t>Work</w:t>
      </w:r>
      <w:r w:rsidR="00610035">
        <w:rPr>
          <w:rFonts w:cs="Times New Roman"/>
          <w:lang w:val="en-GB"/>
        </w:rPr>
        <w:t>s</w:t>
      </w:r>
      <w:r>
        <w:rPr>
          <w:rFonts w:cs="Times New Roman"/>
          <w:lang w:val="en-GB"/>
        </w:rPr>
        <w:t xml:space="preserve"> Cited</w:t>
      </w:r>
    </w:p>
    <w:p w14:paraId="1A349FD6" w14:textId="2CB8049D" w:rsidR="00DE066C" w:rsidRPr="00DE066C" w:rsidRDefault="00DE066C" w:rsidP="00DE066C">
      <w:pPr>
        <w:pStyle w:val="NormalWeb"/>
        <w:shd w:val="clear" w:color="auto" w:fill="FFFFFF"/>
        <w:spacing w:before="0" w:beforeAutospacing="0" w:after="150" w:afterAutospacing="0" w:line="480" w:lineRule="auto"/>
        <w:rPr>
          <w:color w:val="333333"/>
          <w:spacing w:val="2"/>
        </w:rPr>
      </w:pPr>
      <w:r>
        <w:rPr>
          <w:color w:val="333333"/>
          <w:spacing w:val="2"/>
        </w:rPr>
        <w:t>Chomsky, Aviva, Barry Carr, and Pamela Maria Smorkaloff. "</w:t>
      </w:r>
      <w:r w:rsidRPr="001A2159">
        <w:rPr>
          <w:i/>
          <w:color w:val="333333"/>
          <w:spacing w:val="2"/>
        </w:rPr>
        <w:t xml:space="preserve">The Cuba Reader: History, </w:t>
      </w:r>
      <w:r w:rsidRPr="001A2159">
        <w:rPr>
          <w:i/>
          <w:color w:val="333333"/>
          <w:spacing w:val="2"/>
        </w:rPr>
        <w:tab/>
        <w:t>Culture.</w:t>
      </w:r>
      <w:r>
        <w:rPr>
          <w:color w:val="333333"/>
          <w:spacing w:val="2"/>
        </w:rPr>
        <w:t>" Politics (2003): 112-346.</w:t>
      </w:r>
      <w:bookmarkStart w:id="0" w:name="_GoBack"/>
      <w:bookmarkEnd w:id="0"/>
    </w:p>
    <w:p w14:paraId="0B52E5E5" w14:textId="6EE048E0" w:rsidR="001A2159" w:rsidRDefault="006875FE" w:rsidP="001A2159">
      <w:pPr>
        <w:pStyle w:val="Bibliography"/>
        <w:ind w:left="720" w:hanging="720"/>
        <w:rPr>
          <w:noProof/>
        </w:rPr>
      </w:pPr>
      <w:r>
        <w:rPr>
          <w:noProof/>
        </w:rPr>
        <w:t xml:space="preserve">Soderbergh, Steven. </w:t>
      </w:r>
      <w:r>
        <w:fldChar w:fldCharType="begin"/>
      </w:r>
      <w:r>
        <w:instrText xml:space="preserve"> BIBLIOGRAPHY  \l 1033 </w:instrText>
      </w:r>
      <w:r>
        <w:fldChar w:fldCharType="separate"/>
      </w:r>
      <w:r>
        <w:rPr>
          <w:i/>
          <w:iCs/>
          <w:noProof/>
        </w:rPr>
        <w:t>Che: Part One. The Argentine</w:t>
      </w:r>
      <w:r>
        <w:rPr>
          <w:noProof/>
        </w:rPr>
        <w:t>, (2008).</w:t>
      </w:r>
    </w:p>
    <w:p w14:paraId="694723CA" w14:textId="74C9397D" w:rsidR="001A2159" w:rsidRDefault="006875FE" w:rsidP="001A2159">
      <w:pPr>
        <w:pStyle w:val="NormalWeb"/>
        <w:shd w:val="clear" w:color="auto" w:fill="FFFFFF"/>
        <w:spacing w:before="0" w:beforeAutospacing="0" w:after="150" w:afterAutospacing="0" w:line="480" w:lineRule="auto"/>
      </w:pPr>
      <w:r>
        <w:t xml:space="preserve">Staten, Clifford L. </w:t>
      </w:r>
      <w:r w:rsidRPr="001A2159">
        <w:rPr>
          <w:i/>
        </w:rPr>
        <w:t>The history of Cuba</w:t>
      </w:r>
      <w:r w:rsidR="00463DCE">
        <w:t>. ABC-CLIO, 2015: 89-153.</w:t>
      </w:r>
    </w:p>
    <w:p w14:paraId="6934EA73" w14:textId="77777777" w:rsidR="001A2159" w:rsidRDefault="001A2159" w:rsidP="001A2159">
      <w:pPr>
        <w:pStyle w:val="NormalWeb"/>
        <w:shd w:val="clear" w:color="auto" w:fill="FFFFFF"/>
        <w:spacing w:before="0" w:beforeAutospacing="0" w:after="150" w:afterAutospacing="0" w:line="480" w:lineRule="auto"/>
        <w:ind w:left="600"/>
      </w:pPr>
    </w:p>
    <w:p w14:paraId="2E133776" w14:textId="77777777" w:rsidR="001A2159" w:rsidRPr="00297B1A" w:rsidRDefault="001A2159" w:rsidP="001A2159">
      <w:pPr>
        <w:spacing w:line="480" w:lineRule="auto"/>
      </w:pPr>
    </w:p>
    <w:p w14:paraId="3243831C" w14:textId="77777777" w:rsidR="001A2159" w:rsidRDefault="006875FE" w:rsidP="001A2159">
      <w:pPr>
        <w:spacing w:line="480" w:lineRule="auto"/>
      </w:pPr>
      <w:r>
        <w:fldChar w:fldCharType="end"/>
      </w:r>
    </w:p>
    <w:p w14:paraId="214E13D0" w14:textId="77777777" w:rsidR="004A45E4" w:rsidRPr="001A2159" w:rsidRDefault="004A45E4" w:rsidP="004A45E4">
      <w:pPr>
        <w:spacing w:line="480" w:lineRule="auto"/>
        <w:rPr>
          <w:rFonts w:cs="Times New Roman"/>
        </w:rPr>
      </w:pPr>
    </w:p>
    <w:p w14:paraId="05179352" w14:textId="77777777" w:rsidR="00CA75EF" w:rsidRPr="009750B2" w:rsidRDefault="00CA75EF">
      <w:pPr>
        <w:rPr>
          <w:lang w:val="en-GB"/>
        </w:rPr>
      </w:pPr>
    </w:p>
    <w:sectPr w:rsidR="00CA75EF" w:rsidRPr="009750B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E5F93E" w14:textId="77777777" w:rsidR="006875FE" w:rsidRDefault="006875FE">
      <w:pPr>
        <w:spacing w:after="0" w:line="240" w:lineRule="auto"/>
      </w:pPr>
      <w:r>
        <w:separator/>
      </w:r>
    </w:p>
  </w:endnote>
  <w:endnote w:type="continuationSeparator" w:id="0">
    <w:p w14:paraId="60393BA1" w14:textId="77777777" w:rsidR="006875FE" w:rsidRDefault="00687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BEA81B" w14:textId="77777777" w:rsidR="006875FE" w:rsidRDefault="006875FE">
      <w:pPr>
        <w:spacing w:after="0" w:line="240" w:lineRule="auto"/>
      </w:pPr>
      <w:r>
        <w:separator/>
      </w:r>
    </w:p>
  </w:footnote>
  <w:footnote w:type="continuationSeparator" w:id="0">
    <w:p w14:paraId="61115C29" w14:textId="77777777" w:rsidR="006875FE" w:rsidRDefault="006875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5CC32" w14:textId="77777777" w:rsidR="00F057B2" w:rsidRDefault="006875FE">
    <w:pPr>
      <w:pStyle w:val="Header"/>
      <w:jc w:val="right"/>
    </w:pPr>
    <w:r>
      <w:t xml:space="preserve">Surname </w:t>
    </w:r>
    <w:sdt>
      <w:sdtPr>
        <w:id w:val="21012065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E066C">
          <w:rPr>
            <w:noProof/>
          </w:rPr>
          <w:t>6</w:t>
        </w:r>
        <w:r>
          <w:rPr>
            <w:noProof/>
          </w:rPr>
          <w:fldChar w:fldCharType="end"/>
        </w:r>
      </w:sdtContent>
    </w:sdt>
  </w:p>
  <w:p w14:paraId="5D578982" w14:textId="77777777" w:rsidR="00F057B2" w:rsidRDefault="00F057B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0B2"/>
    <w:rsid w:val="0002522C"/>
    <w:rsid w:val="00033C41"/>
    <w:rsid w:val="00065DD2"/>
    <w:rsid w:val="00067B57"/>
    <w:rsid w:val="00082F6C"/>
    <w:rsid w:val="0009583C"/>
    <w:rsid w:val="000A3867"/>
    <w:rsid w:val="000F0977"/>
    <w:rsid w:val="000F7696"/>
    <w:rsid w:val="00112247"/>
    <w:rsid w:val="00133496"/>
    <w:rsid w:val="001375F3"/>
    <w:rsid w:val="00144A9D"/>
    <w:rsid w:val="00155EFE"/>
    <w:rsid w:val="00166D5B"/>
    <w:rsid w:val="001809B0"/>
    <w:rsid w:val="00180EC7"/>
    <w:rsid w:val="00192D72"/>
    <w:rsid w:val="001A2159"/>
    <w:rsid w:val="001C20DA"/>
    <w:rsid w:val="001C5F4A"/>
    <w:rsid w:val="001D0979"/>
    <w:rsid w:val="001F04C6"/>
    <w:rsid w:val="001F23CA"/>
    <w:rsid w:val="001F3C06"/>
    <w:rsid w:val="00206B83"/>
    <w:rsid w:val="00213E60"/>
    <w:rsid w:val="002162EE"/>
    <w:rsid w:val="002521E0"/>
    <w:rsid w:val="0025405D"/>
    <w:rsid w:val="00260034"/>
    <w:rsid w:val="00297B1A"/>
    <w:rsid w:val="002A1A87"/>
    <w:rsid w:val="002D47AA"/>
    <w:rsid w:val="002D5B63"/>
    <w:rsid w:val="002D65D7"/>
    <w:rsid w:val="003131FE"/>
    <w:rsid w:val="00314513"/>
    <w:rsid w:val="00346705"/>
    <w:rsid w:val="003720B2"/>
    <w:rsid w:val="00372112"/>
    <w:rsid w:val="0037418F"/>
    <w:rsid w:val="003D3C94"/>
    <w:rsid w:val="003D742B"/>
    <w:rsid w:val="003E5847"/>
    <w:rsid w:val="00417624"/>
    <w:rsid w:val="004243B1"/>
    <w:rsid w:val="00434323"/>
    <w:rsid w:val="00442CEE"/>
    <w:rsid w:val="00445547"/>
    <w:rsid w:val="004521C4"/>
    <w:rsid w:val="00463DCE"/>
    <w:rsid w:val="0048573F"/>
    <w:rsid w:val="004A45E4"/>
    <w:rsid w:val="004C6669"/>
    <w:rsid w:val="00532082"/>
    <w:rsid w:val="00550083"/>
    <w:rsid w:val="00553376"/>
    <w:rsid w:val="005A192E"/>
    <w:rsid w:val="005E5427"/>
    <w:rsid w:val="00606A60"/>
    <w:rsid w:val="00606E0D"/>
    <w:rsid w:val="00610035"/>
    <w:rsid w:val="0061231F"/>
    <w:rsid w:val="006176CB"/>
    <w:rsid w:val="006444D2"/>
    <w:rsid w:val="006546C6"/>
    <w:rsid w:val="00663B48"/>
    <w:rsid w:val="00671F99"/>
    <w:rsid w:val="00677108"/>
    <w:rsid w:val="006875FE"/>
    <w:rsid w:val="00692C3F"/>
    <w:rsid w:val="006B5316"/>
    <w:rsid w:val="006D4681"/>
    <w:rsid w:val="006E5DE0"/>
    <w:rsid w:val="00706FD6"/>
    <w:rsid w:val="0072697A"/>
    <w:rsid w:val="00731919"/>
    <w:rsid w:val="007A2945"/>
    <w:rsid w:val="007A5C4B"/>
    <w:rsid w:val="007C1DD9"/>
    <w:rsid w:val="007C6E04"/>
    <w:rsid w:val="007D1E58"/>
    <w:rsid w:val="007E6C84"/>
    <w:rsid w:val="007F61CD"/>
    <w:rsid w:val="00801719"/>
    <w:rsid w:val="00823346"/>
    <w:rsid w:val="008334FC"/>
    <w:rsid w:val="008415F6"/>
    <w:rsid w:val="00851E8B"/>
    <w:rsid w:val="00865C4E"/>
    <w:rsid w:val="00865D24"/>
    <w:rsid w:val="0087714A"/>
    <w:rsid w:val="00882880"/>
    <w:rsid w:val="008962ED"/>
    <w:rsid w:val="008A3A54"/>
    <w:rsid w:val="008A4AF1"/>
    <w:rsid w:val="008A6622"/>
    <w:rsid w:val="008B06EB"/>
    <w:rsid w:val="008C78E8"/>
    <w:rsid w:val="008C7C25"/>
    <w:rsid w:val="008E0836"/>
    <w:rsid w:val="008E2798"/>
    <w:rsid w:val="008F602D"/>
    <w:rsid w:val="009315C7"/>
    <w:rsid w:val="00940B3E"/>
    <w:rsid w:val="009671F4"/>
    <w:rsid w:val="009750B2"/>
    <w:rsid w:val="00992576"/>
    <w:rsid w:val="00992FBF"/>
    <w:rsid w:val="009A5967"/>
    <w:rsid w:val="009B04F4"/>
    <w:rsid w:val="009C5603"/>
    <w:rsid w:val="009D54D4"/>
    <w:rsid w:val="009E174F"/>
    <w:rsid w:val="00A3785A"/>
    <w:rsid w:val="00A5035D"/>
    <w:rsid w:val="00A50D1D"/>
    <w:rsid w:val="00A7295B"/>
    <w:rsid w:val="00A768BB"/>
    <w:rsid w:val="00A8332F"/>
    <w:rsid w:val="00A84FA5"/>
    <w:rsid w:val="00AB3329"/>
    <w:rsid w:val="00AC6113"/>
    <w:rsid w:val="00AE55A2"/>
    <w:rsid w:val="00B113AF"/>
    <w:rsid w:val="00B46C78"/>
    <w:rsid w:val="00B54D04"/>
    <w:rsid w:val="00B617E8"/>
    <w:rsid w:val="00B62A1C"/>
    <w:rsid w:val="00B65E7E"/>
    <w:rsid w:val="00B92694"/>
    <w:rsid w:val="00BA3635"/>
    <w:rsid w:val="00BB1064"/>
    <w:rsid w:val="00BD2883"/>
    <w:rsid w:val="00BD4AED"/>
    <w:rsid w:val="00BF2D6D"/>
    <w:rsid w:val="00C95FE8"/>
    <w:rsid w:val="00CA1834"/>
    <w:rsid w:val="00CA75EF"/>
    <w:rsid w:val="00CB5864"/>
    <w:rsid w:val="00CC0588"/>
    <w:rsid w:val="00CC4E1B"/>
    <w:rsid w:val="00CC563C"/>
    <w:rsid w:val="00CF4E26"/>
    <w:rsid w:val="00D02BAB"/>
    <w:rsid w:val="00D37A97"/>
    <w:rsid w:val="00D423E7"/>
    <w:rsid w:val="00D944FA"/>
    <w:rsid w:val="00D97A83"/>
    <w:rsid w:val="00DD4899"/>
    <w:rsid w:val="00DE066C"/>
    <w:rsid w:val="00DE3DC4"/>
    <w:rsid w:val="00DF4025"/>
    <w:rsid w:val="00E01ABD"/>
    <w:rsid w:val="00E03362"/>
    <w:rsid w:val="00E2098C"/>
    <w:rsid w:val="00E453A5"/>
    <w:rsid w:val="00E84A1A"/>
    <w:rsid w:val="00ED3FC6"/>
    <w:rsid w:val="00EF740E"/>
    <w:rsid w:val="00F02F9A"/>
    <w:rsid w:val="00F057B2"/>
    <w:rsid w:val="00F15908"/>
    <w:rsid w:val="00F16844"/>
    <w:rsid w:val="00F433BB"/>
    <w:rsid w:val="00F95C65"/>
    <w:rsid w:val="00FA319A"/>
    <w:rsid w:val="00FD4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6CB"/>
    <w:pPr>
      <w:spacing w:after="160" w:line="360" w:lineRule="auto"/>
      <w:ind w:firstLine="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0B2"/>
    <w:rPr>
      <w:rFonts w:ascii="Times New Roman" w:hAnsi="Times New Roman"/>
      <w:sz w:val="24"/>
    </w:rPr>
  </w:style>
  <w:style w:type="character" w:styleId="Strong">
    <w:name w:val="Strong"/>
    <w:basedOn w:val="DefaultParagraphFont"/>
    <w:uiPriority w:val="22"/>
    <w:qFormat/>
    <w:rsid w:val="009750B2"/>
    <w:rPr>
      <w:b/>
      <w:bCs/>
    </w:rPr>
  </w:style>
  <w:style w:type="paragraph" w:styleId="Bibliography">
    <w:name w:val="Bibliography"/>
    <w:basedOn w:val="Normal"/>
    <w:next w:val="Normal"/>
    <w:uiPriority w:val="37"/>
    <w:unhideWhenUsed/>
    <w:rsid w:val="001A2159"/>
    <w:pPr>
      <w:spacing w:after="0" w:line="480" w:lineRule="auto"/>
      <w:ind w:firstLine="720"/>
      <w:jc w:val="left"/>
    </w:pPr>
  </w:style>
  <w:style w:type="paragraph" w:styleId="NormalWeb">
    <w:name w:val="Normal (Web)"/>
    <w:basedOn w:val="Normal"/>
    <w:uiPriority w:val="99"/>
    <w:rsid w:val="001A2159"/>
    <w:pPr>
      <w:spacing w:before="100" w:beforeAutospacing="1" w:after="100" w:afterAutospacing="1" w:line="240" w:lineRule="auto"/>
      <w:jc w:val="left"/>
    </w:pPr>
    <w:rPr>
      <w:rFonts w:eastAsia="Times New Roman" w:cs="Times New Roman"/>
      <w:szCs w:val="24"/>
    </w:rPr>
  </w:style>
  <w:style w:type="paragraph" w:styleId="Footer">
    <w:name w:val="footer"/>
    <w:basedOn w:val="Normal"/>
    <w:link w:val="FooterChar"/>
    <w:uiPriority w:val="99"/>
    <w:unhideWhenUsed/>
    <w:rsid w:val="00692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C3F"/>
    <w:rPr>
      <w:rFonts w:ascii="Times New Roman" w:hAnsi="Times New Roman"/>
      <w:sz w:val="24"/>
    </w:rPr>
  </w:style>
  <w:style w:type="paragraph" w:styleId="BalloonText">
    <w:name w:val="Balloon Text"/>
    <w:basedOn w:val="Normal"/>
    <w:link w:val="BalloonTextChar"/>
    <w:uiPriority w:val="99"/>
    <w:semiHidden/>
    <w:unhideWhenUsed/>
    <w:rsid w:val="00692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C3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76CB"/>
    <w:pPr>
      <w:spacing w:after="160" w:line="360" w:lineRule="auto"/>
      <w:ind w:firstLine="0"/>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0B2"/>
    <w:rPr>
      <w:rFonts w:ascii="Times New Roman" w:hAnsi="Times New Roman"/>
      <w:sz w:val="24"/>
    </w:rPr>
  </w:style>
  <w:style w:type="character" w:styleId="Strong">
    <w:name w:val="Strong"/>
    <w:basedOn w:val="DefaultParagraphFont"/>
    <w:uiPriority w:val="22"/>
    <w:qFormat/>
    <w:rsid w:val="009750B2"/>
    <w:rPr>
      <w:b/>
      <w:bCs/>
    </w:rPr>
  </w:style>
  <w:style w:type="paragraph" w:styleId="Bibliography">
    <w:name w:val="Bibliography"/>
    <w:basedOn w:val="Normal"/>
    <w:next w:val="Normal"/>
    <w:uiPriority w:val="37"/>
    <w:unhideWhenUsed/>
    <w:rsid w:val="001A2159"/>
    <w:pPr>
      <w:spacing w:after="0" w:line="480" w:lineRule="auto"/>
      <w:ind w:firstLine="720"/>
      <w:jc w:val="left"/>
    </w:pPr>
  </w:style>
  <w:style w:type="paragraph" w:styleId="NormalWeb">
    <w:name w:val="Normal (Web)"/>
    <w:basedOn w:val="Normal"/>
    <w:uiPriority w:val="99"/>
    <w:rsid w:val="001A2159"/>
    <w:pPr>
      <w:spacing w:before="100" w:beforeAutospacing="1" w:after="100" w:afterAutospacing="1" w:line="240" w:lineRule="auto"/>
      <w:jc w:val="left"/>
    </w:pPr>
    <w:rPr>
      <w:rFonts w:eastAsia="Times New Roman" w:cs="Times New Roman"/>
      <w:szCs w:val="24"/>
    </w:rPr>
  </w:style>
  <w:style w:type="paragraph" w:styleId="Footer">
    <w:name w:val="footer"/>
    <w:basedOn w:val="Normal"/>
    <w:link w:val="FooterChar"/>
    <w:uiPriority w:val="99"/>
    <w:unhideWhenUsed/>
    <w:rsid w:val="00692C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C3F"/>
    <w:rPr>
      <w:rFonts w:ascii="Times New Roman" w:hAnsi="Times New Roman"/>
      <w:sz w:val="24"/>
    </w:rPr>
  </w:style>
  <w:style w:type="paragraph" w:styleId="BalloonText">
    <w:name w:val="Balloon Text"/>
    <w:basedOn w:val="Normal"/>
    <w:link w:val="BalloonTextChar"/>
    <w:uiPriority w:val="99"/>
    <w:semiHidden/>
    <w:unhideWhenUsed/>
    <w:rsid w:val="00692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C3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Der19</b:Tag>
    <b:SourceType>ArticleInAPeriodical</b:SourceType>
    <b:Guid>{E37694D8-1522-47E3-B17F-9A325F5216E7}</b:Guid>
    <b:Author>
      <b:Author>
        <b:NameList>
          <b:Person>
            <b:Last>Thompson</b:Last>
            <b:First>Derek</b:First>
          </b:Person>
        </b:NameList>
      </b:Author>
    </b:Author>
    <b:Title>Workism Is Making Americans Miserable</b:Title>
    <b:PeriodicalTitle>The Atlantic</b:PeriodicalTitle>
    <b:Year>2019</b:Year>
    <b:Month>February</b:Month>
    <b:Day>24</b:Day>
    <b:Pages>1-9</b:Pages>
    <b:Medium>Document</b:Medium>
    <b:RefOrder>5</b:RefOrder>
  </b:Source>
</b:Sources>
</file>

<file path=customXml/itemProps1.xml><?xml version="1.0" encoding="utf-8"?>
<ds:datastoreItem xmlns:ds="http://schemas.openxmlformats.org/officeDocument/2006/customXml" ds:itemID="{423F5113-F1C9-4CF7-B598-C831AA15C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7</Pages>
  <Words>1667</Words>
  <Characters>9506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User</cp:lastModifiedBy>
  <cp:revision>148</cp:revision>
  <dcterms:created xsi:type="dcterms:W3CDTF">2020-06-03T03:42:00Z</dcterms:created>
  <dcterms:modified xsi:type="dcterms:W3CDTF">2020-06-04T17:33:00Z</dcterms:modified>
</cp:coreProperties>
</file>